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3140"/>
        <w:gridCol w:w="730"/>
      </w:tblGrid>
      <w:tr w:rsidR="00D62B0E" w:rsidRPr="00D62B0E" w:rsidTr="00804451">
        <w:trPr>
          <w:trHeight w:hRule="exact" w:val="554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ind w:left="5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Ульяновский государственный университет</w:t>
            </w:r>
          </w:p>
          <w:p w:rsidR="00D62B0E" w:rsidRPr="00D62B0E" w:rsidRDefault="00D62B0E" w:rsidP="00804451">
            <w:pPr>
              <w:shd w:val="clear" w:color="auto" w:fill="FFFFFF"/>
              <w:ind w:left="5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Инженерно-физический факультет высоких технологий</w:t>
            </w:r>
          </w:p>
          <w:p w:rsidR="00D62B0E" w:rsidRPr="00D62B0E" w:rsidRDefault="00D62B0E" w:rsidP="00804451">
            <w:pPr>
              <w:shd w:val="clear" w:color="auto" w:fill="FFFFFF"/>
              <w:ind w:left="5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Кафедра физических методов в прикладных исследованиях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jc w:val="center"/>
              <w:rPr>
                <w:rFonts w:ascii="Droid Sans" w:hAnsi="Droid Sans" w:cs="Droid Sans"/>
                <w:color w:val="000000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color w:val="000000"/>
                <w:sz w:val="16"/>
                <w:szCs w:val="16"/>
              </w:rPr>
              <w:t>Форма</w:t>
            </w: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7540C0" w:rsidP="00804451">
            <w:pPr>
              <w:shd w:val="clear" w:color="auto" w:fill="FFFFFF"/>
              <w:snapToGrid w:val="0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>
              <w:rPr>
                <w:rFonts w:ascii="Droid Sans" w:hAnsi="Droid Sans" w:cs="Droid Sans"/>
                <w:noProof/>
              </w:rPr>
              <w:drawing>
                <wp:inline distT="0" distB="0" distL="0" distR="0">
                  <wp:extent cx="361950" cy="3810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B0E" w:rsidRPr="00D62B0E" w:rsidTr="00804451">
        <w:trPr>
          <w:trHeight w:hRule="exact" w:val="282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ind w:left="10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Титульный лист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jc w:val="center"/>
              <w:rPr>
                <w:rFonts w:ascii="Droid Sans" w:hAnsi="Droid Sans" w:cs="Droid Sans"/>
                <w:sz w:val="16"/>
                <w:szCs w:val="16"/>
              </w:rPr>
            </w:pPr>
          </w:p>
        </w:tc>
        <w:tc>
          <w:tcPr>
            <w:tcW w:w="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2B0E" w:rsidRPr="00D62B0E" w:rsidRDefault="00D62B0E" w:rsidP="00804451">
            <w:pPr>
              <w:rPr>
                <w:rFonts w:ascii="Droid Sans" w:hAnsi="Droid Sans" w:cs="Droid Sans"/>
              </w:rPr>
            </w:pPr>
          </w:p>
        </w:tc>
      </w:tr>
    </w:tbl>
    <w:p w:rsidR="00D62B0E" w:rsidRPr="00D62B0E" w:rsidRDefault="00D62B0E" w:rsidP="00D62B0E">
      <w:pPr>
        <w:jc w:val="center"/>
        <w:rPr>
          <w:rFonts w:ascii="Droid Sans" w:hAnsi="Droid Sans" w:cs="Droid Sans"/>
          <w:b/>
        </w:rPr>
      </w:pPr>
    </w:p>
    <w:p w:rsidR="00D62B0E" w:rsidRPr="00D62B0E" w:rsidRDefault="00D62B0E" w:rsidP="00D62B0E">
      <w:pPr>
        <w:jc w:val="center"/>
        <w:rPr>
          <w:rFonts w:ascii="Droid Sans" w:hAnsi="Droid Sans" w:cs="Droid Sans"/>
        </w:rPr>
      </w:pPr>
    </w:p>
    <w:p w:rsidR="00D62B0E" w:rsidRPr="00D62B0E" w:rsidRDefault="00D62B0E" w:rsidP="00D62B0E">
      <w:pPr>
        <w:jc w:val="center"/>
        <w:rPr>
          <w:rFonts w:ascii="Droid Sans" w:hAnsi="Droid Sans" w:cs="Droid Sans"/>
        </w:rPr>
      </w:pPr>
    </w:p>
    <w:p w:rsidR="00D62B0E" w:rsidRPr="00D62B0E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  <w:r w:rsidRPr="008C786A">
        <w:rPr>
          <w:rFonts w:ascii="Droid Sans" w:hAnsi="Droid Sans" w:cs="Droid Sans"/>
          <w:sz w:val="26"/>
          <w:szCs w:val="26"/>
        </w:rPr>
        <w:t>ОТЧЕТ К ЛАБОРАТОРНОЙ РАБОТЕ</w:t>
      </w: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  <w:r w:rsidRPr="008C786A">
        <w:rPr>
          <w:rFonts w:ascii="Droid Sans" w:hAnsi="Droid Sans" w:cs="Droid Sans"/>
          <w:sz w:val="26"/>
          <w:szCs w:val="26"/>
        </w:rPr>
        <w:t>Название работы:</w:t>
      </w:r>
    </w:p>
    <w:p w:rsidR="00D62B0E" w:rsidRPr="00020099" w:rsidRDefault="007A483D" w:rsidP="00960A0F">
      <w:pPr>
        <w:spacing w:after="3120"/>
        <w:jc w:val="center"/>
        <w:rPr>
          <w:rFonts w:ascii="Times New Roman" w:hAnsi="Times New Roman"/>
          <w:sz w:val="26"/>
          <w:szCs w:val="26"/>
        </w:rPr>
      </w:pPr>
      <w:r w:rsidRPr="00020099">
        <w:rPr>
          <w:rFonts w:ascii="Times New Roman" w:hAnsi="Times New Roman"/>
          <w:sz w:val="44"/>
          <w:szCs w:val="26"/>
        </w:rPr>
        <w:t>Изучение процессов зарядки</w:t>
      </w:r>
      <w:r w:rsidRPr="00020099">
        <w:rPr>
          <w:rFonts w:ascii="Times New Roman" w:hAnsi="Times New Roman"/>
          <w:sz w:val="44"/>
          <w:szCs w:val="26"/>
        </w:rPr>
        <w:br/>
        <w:t>и разрядки конденсатора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D62B0E" w:rsidRPr="00020099" w:rsidTr="00804451">
        <w:tc>
          <w:tcPr>
            <w:tcW w:w="4785" w:type="dxa"/>
          </w:tcPr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>Факультет: ИФФВТ</w:t>
            </w:r>
          </w:p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D62B0E" w:rsidRPr="00020099" w:rsidRDefault="00D62B0E" w:rsidP="00E70749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 xml:space="preserve">Работа </w:t>
            </w:r>
            <w:r w:rsidR="00E70749">
              <w:rPr>
                <w:rFonts w:ascii="Times New Roman" w:hAnsi="Times New Roman"/>
              </w:rPr>
              <w:t>ФПЭ-0</w:t>
            </w:r>
            <w:r w:rsidR="007A483D" w:rsidRPr="00020099">
              <w:rPr>
                <w:rFonts w:ascii="Times New Roman" w:hAnsi="Times New Roman"/>
              </w:rPr>
              <w:t>8</w:t>
            </w:r>
          </w:p>
        </w:tc>
      </w:tr>
      <w:tr w:rsidR="00D62B0E" w:rsidRPr="00020099" w:rsidTr="00804451">
        <w:tc>
          <w:tcPr>
            <w:tcW w:w="4785" w:type="dxa"/>
          </w:tcPr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>Группа: РФЭ-21</w:t>
            </w:r>
          </w:p>
          <w:p w:rsidR="00D62B0E" w:rsidRPr="00020099" w:rsidRDefault="00D62B0E" w:rsidP="00D62B0E">
            <w:pPr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D62B0E" w:rsidRPr="00020099" w:rsidRDefault="00D62B0E" w:rsidP="007A483D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 xml:space="preserve">Дата выполнения: </w:t>
            </w:r>
            <w:r w:rsidR="007A483D" w:rsidRPr="00020099">
              <w:rPr>
                <w:rFonts w:ascii="Times New Roman" w:hAnsi="Times New Roman"/>
              </w:rPr>
              <w:t>27</w:t>
            </w:r>
            <w:r w:rsidRPr="00020099">
              <w:rPr>
                <w:rFonts w:ascii="Times New Roman" w:hAnsi="Times New Roman"/>
              </w:rPr>
              <w:t>.</w:t>
            </w:r>
            <w:r w:rsidR="00BB0843" w:rsidRPr="00020099">
              <w:rPr>
                <w:rFonts w:ascii="Times New Roman" w:hAnsi="Times New Roman"/>
              </w:rPr>
              <w:t>10</w:t>
            </w:r>
            <w:r w:rsidRPr="00020099">
              <w:rPr>
                <w:rFonts w:ascii="Times New Roman" w:hAnsi="Times New Roman"/>
              </w:rPr>
              <w:t>.09</w:t>
            </w:r>
          </w:p>
        </w:tc>
      </w:tr>
      <w:tr w:rsidR="00D62B0E" w:rsidRPr="00020099" w:rsidTr="00804451">
        <w:tc>
          <w:tcPr>
            <w:tcW w:w="4785" w:type="dxa"/>
          </w:tcPr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 xml:space="preserve">ФИО преподавателя: </w:t>
            </w:r>
            <w:proofErr w:type="spellStart"/>
            <w:r w:rsidRPr="00020099">
              <w:rPr>
                <w:rFonts w:ascii="Times New Roman" w:hAnsi="Times New Roman"/>
              </w:rPr>
              <w:t>Наседкина</w:t>
            </w:r>
            <w:proofErr w:type="spellEnd"/>
            <w:r w:rsidRPr="00020099">
              <w:rPr>
                <w:rFonts w:ascii="Times New Roman" w:hAnsi="Times New Roman"/>
              </w:rPr>
              <w:t xml:space="preserve"> Ю.Ф.</w:t>
            </w:r>
          </w:p>
          <w:p w:rsidR="00D62B0E" w:rsidRPr="00020099" w:rsidRDefault="00D62B0E" w:rsidP="00D62B0E">
            <w:pPr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222DA8" w:rsidRPr="00020099" w:rsidRDefault="00D62B0E" w:rsidP="00222DA8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>ФИО студентов:  </w:t>
            </w:r>
          </w:p>
          <w:p w:rsidR="008C786A" w:rsidRPr="00020099" w:rsidRDefault="008C786A" w:rsidP="008C786A">
            <w:pPr>
              <w:snapToGrid w:val="0"/>
              <w:rPr>
                <w:rFonts w:ascii="Times New Roman" w:hAnsi="Times New Roman"/>
              </w:rPr>
            </w:pPr>
          </w:p>
        </w:tc>
      </w:tr>
    </w:tbl>
    <w:p w:rsidR="00D62B0E" w:rsidRPr="00020099" w:rsidRDefault="00D62B0E" w:rsidP="00D62B0E">
      <w:pPr>
        <w:jc w:val="center"/>
        <w:rPr>
          <w:rFonts w:ascii="Times New Roman" w:hAnsi="Times New Roman"/>
        </w:rPr>
      </w:pPr>
    </w:p>
    <w:p w:rsidR="00444029" w:rsidRPr="008C786A" w:rsidRDefault="008C786A" w:rsidP="008C786A">
      <w:pPr>
        <w:jc w:val="center"/>
        <w:rPr>
          <w:rFonts w:ascii="Droid Sans" w:hAnsi="Droid Sans" w:cs="Droid Sans"/>
          <w:sz w:val="26"/>
          <w:szCs w:val="26"/>
        </w:rPr>
      </w:pPr>
      <w:r w:rsidRPr="00020099">
        <w:rPr>
          <w:rFonts w:ascii="Times New Roman" w:hAnsi="Times New Roman"/>
          <w:sz w:val="26"/>
          <w:szCs w:val="26"/>
        </w:rPr>
        <w:t xml:space="preserve">                              </w:t>
      </w:r>
      <w:r w:rsidR="0086183D" w:rsidRPr="00020099">
        <w:rPr>
          <w:rFonts w:ascii="Times New Roman" w:hAnsi="Times New Roman"/>
          <w:sz w:val="26"/>
          <w:szCs w:val="26"/>
        </w:rPr>
        <w:t>Подписи</w:t>
      </w:r>
      <w:r w:rsidR="00D62B0E" w:rsidRPr="00020099">
        <w:rPr>
          <w:rFonts w:ascii="Times New Roman" w:hAnsi="Times New Roman"/>
          <w:sz w:val="26"/>
          <w:szCs w:val="26"/>
        </w:rPr>
        <w:t xml:space="preserve"> исполнителей: _</w:t>
      </w:r>
      <w:r w:rsidRPr="00020099">
        <w:rPr>
          <w:rFonts w:ascii="Times New Roman" w:hAnsi="Times New Roman"/>
          <w:sz w:val="26"/>
          <w:szCs w:val="26"/>
        </w:rPr>
        <w:t>__________</w:t>
      </w:r>
      <w:r w:rsidR="00D62B0E" w:rsidRPr="00020099">
        <w:rPr>
          <w:rFonts w:ascii="Times New Roman" w:hAnsi="Times New Roman"/>
          <w:sz w:val="26"/>
          <w:szCs w:val="26"/>
        </w:rPr>
        <w:t>_</w:t>
      </w: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Pr="008C786A" w:rsidRDefault="00D62B0E" w:rsidP="00444029">
      <w:pPr>
        <w:rPr>
          <w:rFonts w:ascii="Droid Sans" w:hAnsi="Droid Sans" w:cs="Droid Sans"/>
        </w:rPr>
      </w:pPr>
      <w:r w:rsidRPr="008C786A">
        <w:rPr>
          <w:rFonts w:ascii="Droid Sans" w:hAnsi="Droid Sans" w:cs="Droid Sans"/>
        </w:rPr>
        <w:t>Работу принял “_____” ____________ 200     г.   __________________________________</w:t>
      </w:r>
    </w:p>
    <w:p w:rsidR="00765A08" w:rsidRPr="005B204E" w:rsidRDefault="00D62B0E" w:rsidP="005B204E">
      <w:pPr>
        <w:jc w:val="center"/>
        <w:rPr>
          <w:rFonts w:ascii="Droid Sans" w:hAnsi="Droid Sans" w:cs="Droid Sans"/>
          <w:sz w:val="26"/>
          <w:szCs w:val="26"/>
        </w:rPr>
        <w:sectPr w:rsidR="00765A08" w:rsidRPr="005B204E" w:rsidSect="00643C24">
          <w:pgSz w:w="11905" w:h="16837"/>
          <w:pgMar w:top="567" w:right="567" w:bottom="731" w:left="1134" w:header="720" w:footer="720" w:gutter="0"/>
          <w:cols w:space="720"/>
        </w:sectPr>
      </w:pPr>
      <w:r w:rsidRPr="008C786A">
        <w:rPr>
          <w:rFonts w:ascii="Droid Sans" w:hAnsi="Droid Sans" w:cs="Droid Sans"/>
          <w:sz w:val="16"/>
          <w:szCs w:val="16"/>
        </w:rPr>
        <w:t>Подпись и ФИО преподавателя</w:t>
      </w:r>
    </w:p>
    <w:p w:rsidR="005B204E" w:rsidRPr="0093005A" w:rsidRDefault="005B204E" w:rsidP="005B204E">
      <w:pPr>
        <w:pStyle w:val="af"/>
        <w:spacing w:before="81"/>
        <w:ind w:right="14"/>
      </w:pPr>
      <w:r w:rsidRPr="0093005A">
        <w:rPr>
          <w:b/>
          <w:u w:val="single"/>
        </w:rPr>
        <w:lastRenderedPageBreak/>
        <w:t>Цель работы</w:t>
      </w:r>
      <w:r w:rsidRPr="0093005A">
        <w:rPr>
          <w:u w:val="single"/>
        </w:rPr>
        <w:t xml:space="preserve">: </w:t>
      </w:r>
      <w:r w:rsidRPr="0093005A">
        <w:t xml:space="preserve">изучение кривых зарядки конденсатора при различных параметрах RC электрической цепи и вычисление времени релаксации. </w:t>
      </w:r>
    </w:p>
    <w:p w:rsidR="005B204E" w:rsidRPr="0093005A" w:rsidRDefault="005B204E" w:rsidP="005B204E">
      <w:pPr>
        <w:pStyle w:val="af"/>
        <w:jc w:val="center"/>
        <w:rPr>
          <w:b/>
        </w:rPr>
      </w:pPr>
      <w:r w:rsidRPr="0093005A">
        <w:rPr>
          <w:b/>
        </w:rPr>
        <w:t>МЕТОДИКА ИЗМЕРЕНИЙ</w:t>
      </w:r>
    </w:p>
    <w:p w:rsidR="005B204E" w:rsidRPr="0093005A" w:rsidRDefault="005B204E" w:rsidP="005B204E">
      <w:pPr>
        <w:rPr>
          <w:rFonts w:ascii="Times New Roman" w:hAnsi="Times New Roman"/>
          <w:sz w:val="24"/>
        </w:rPr>
      </w:pPr>
      <w:r w:rsidRPr="0093005A">
        <w:rPr>
          <w:rFonts w:ascii="Times New Roman" w:hAnsi="Times New Roman"/>
          <w:sz w:val="24"/>
        </w:rPr>
        <w:t>Рассмотрим процесс зарядки конденсатора в электрической цепи, со</w:t>
      </w:r>
      <w:r w:rsidRPr="0093005A">
        <w:rPr>
          <w:rFonts w:ascii="Times New Roman" w:hAnsi="Times New Roman"/>
          <w:sz w:val="24"/>
        </w:rPr>
        <w:softHyphen/>
        <w:t>держащей последовательно соединенные конденсатор</w:t>
      </w:r>
      <w:proofErr w:type="gramStart"/>
      <w:r w:rsidRPr="0093005A">
        <w:rPr>
          <w:rFonts w:ascii="Times New Roman" w:hAnsi="Times New Roman"/>
          <w:sz w:val="24"/>
        </w:rPr>
        <w:t xml:space="preserve"> </w:t>
      </w:r>
      <w:r w:rsidRPr="0093005A">
        <w:rPr>
          <w:rFonts w:ascii="Times New Roman" w:hAnsi="Times New Roman"/>
          <w:w w:val="86"/>
          <w:sz w:val="24"/>
        </w:rPr>
        <w:t>С</w:t>
      </w:r>
      <w:proofErr w:type="gramEnd"/>
      <w:r w:rsidRPr="0093005A">
        <w:rPr>
          <w:rFonts w:ascii="Times New Roman" w:hAnsi="Times New Roman"/>
          <w:w w:val="86"/>
          <w:sz w:val="24"/>
        </w:rPr>
        <w:t xml:space="preserve">, </w:t>
      </w:r>
      <w:r w:rsidRPr="0093005A">
        <w:rPr>
          <w:rFonts w:ascii="Times New Roman" w:hAnsi="Times New Roman"/>
          <w:sz w:val="24"/>
        </w:rPr>
        <w:t xml:space="preserve">сопротивление </w:t>
      </w:r>
      <w:r w:rsidRPr="0093005A">
        <w:rPr>
          <w:rFonts w:ascii="Times New Roman" w:hAnsi="Times New Roman"/>
          <w:w w:val="86"/>
          <w:sz w:val="24"/>
          <w:lang w:val="en-US"/>
        </w:rPr>
        <w:t>R</w:t>
      </w:r>
      <w:r w:rsidRPr="0093005A">
        <w:rPr>
          <w:rFonts w:ascii="Times New Roman" w:hAnsi="Times New Roman"/>
          <w:w w:val="86"/>
          <w:sz w:val="24"/>
        </w:rPr>
        <w:t xml:space="preserve"> </w:t>
      </w:r>
      <w:r w:rsidRPr="0093005A">
        <w:rPr>
          <w:rFonts w:ascii="Times New Roman" w:hAnsi="Times New Roman"/>
          <w:sz w:val="24"/>
        </w:rPr>
        <w:t xml:space="preserve">и источник ЭДС </w:t>
      </w:r>
      <w:proofErr w:type="spellStart"/>
      <w:r w:rsidRPr="0093005A">
        <w:rPr>
          <w:rFonts w:ascii="Times New Roman" w:hAnsi="Times New Roman"/>
          <w:sz w:val="24"/>
        </w:rPr>
        <w:t>ε</w:t>
      </w:r>
      <w:proofErr w:type="spellEnd"/>
      <w:r w:rsidRPr="0093005A">
        <w:rPr>
          <w:rFonts w:ascii="Times New Roman" w:hAnsi="Times New Roman"/>
          <w:sz w:val="24"/>
        </w:rPr>
        <w:t xml:space="preserve"> </w:t>
      </w:r>
      <w:r w:rsidRPr="0093005A">
        <w:rPr>
          <w:rFonts w:ascii="Times New Roman" w:hAnsi="Times New Roman"/>
          <w:i/>
          <w:iCs/>
          <w:sz w:val="24"/>
        </w:rPr>
        <w:t xml:space="preserve">(рис. </w:t>
      </w:r>
      <w:r w:rsidRPr="0093005A">
        <w:rPr>
          <w:rFonts w:ascii="Times New Roman" w:hAnsi="Times New Roman"/>
          <w:sz w:val="24"/>
        </w:rPr>
        <w:t>8.1). Первоначально конденсатор не заряжен. Пусть</w:t>
      </w:r>
      <w:r w:rsidRPr="0093005A">
        <w:rPr>
          <w:rFonts w:ascii="Times New Roman" w:hAnsi="Times New Roman"/>
          <w:w w:val="71"/>
          <w:sz w:val="24"/>
        </w:rPr>
        <w:t xml:space="preserve"> </w:t>
      </w:r>
      <w:r w:rsidRPr="0093005A">
        <w:rPr>
          <w:rFonts w:ascii="Times New Roman" w:hAnsi="Times New Roman"/>
          <w:w w:val="71"/>
          <w:sz w:val="24"/>
          <w:lang w:val="en-US"/>
        </w:rPr>
        <w:t>I</w:t>
      </w:r>
      <w:r w:rsidRPr="0093005A">
        <w:rPr>
          <w:rFonts w:ascii="Times New Roman" w:hAnsi="Times New Roman"/>
          <w:w w:val="71"/>
          <w:sz w:val="24"/>
        </w:rPr>
        <w:t xml:space="preserve">, </w:t>
      </w:r>
      <w:proofErr w:type="spellStart"/>
      <w:r w:rsidRPr="0093005A">
        <w:rPr>
          <w:rFonts w:ascii="Times New Roman" w:hAnsi="Times New Roman"/>
          <w:i/>
          <w:iCs/>
          <w:sz w:val="24"/>
        </w:rPr>
        <w:t>q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, и </w:t>
      </w:r>
      <w:r w:rsidRPr="0093005A">
        <w:rPr>
          <w:rFonts w:ascii="Times New Roman" w:hAnsi="Times New Roman"/>
          <w:sz w:val="24"/>
        </w:rPr>
        <w:t>- мгновенные значения тока, заряда и разности потенциалов между обкладками конденсатора. Полагаем, что токи и напряжения удов</w:t>
      </w:r>
      <w:r w:rsidRPr="0093005A">
        <w:rPr>
          <w:rFonts w:ascii="Times New Roman" w:hAnsi="Times New Roman"/>
          <w:sz w:val="24"/>
        </w:rPr>
        <w:softHyphen/>
        <w:t xml:space="preserve">летворяют условиям </w:t>
      </w:r>
      <w:proofErr w:type="spellStart"/>
      <w:r w:rsidRPr="0093005A">
        <w:rPr>
          <w:rFonts w:ascii="Times New Roman" w:hAnsi="Times New Roman"/>
          <w:sz w:val="24"/>
        </w:rPr>
        <w:t>квазистационарности</w:t>
      </w:r>
      <w:proofErr w:type="spellEnd"/>
      <w:r w:rsidRPr="0093005A">
        <w:rPr>
          <w:rFonts w:ascii="Times New Roman" w:hAnsi="Times New Roman"/>
          <w:sz w:val="24"/>
        </w:rPr>
        <w:t xml:space="preserve">, Т.е. мгновенное значение тока во всех элементах контура </w:t>
      </w:r>
      <w:r w:rsidRPr="0093005A">
        <w:rPr>
          <w:rFonts w:ascii="Times New Roman" w:hAnsi="Times New Roman"/>
          <w:i/>
          <w:iCs/>
          <w:sz w:val="24"/>
        </w:rPr>
        <w:t xml:space="preserve">(рис. </w:t>
      </w:r>
      <w:r w:rsidRPr="0093005A">
        <w:rPr>
          <w:rFonts w:ascii="Times New Roman" w:hAnsi="Times New Roman"/>
          <w:sz w:val="24"/>
        </w:rPr>
        <w:t xml:space="preserve">8.1) одно и то же, а соотношение между мгновенными значениями </w:t>
      </w:r>
      <w:r w:rsidRPr="0093005A">
        <w:rPr>
          <w:rFonts w:ascii="Times New Roman" w:hAnsi="Times New Roman"/>
          <w:w w:val="74"/>
          <w:sz w:val="24"/>
        </w:rPr>
        <w:t xml:space="preserve">1, </w:t>
      </w:r>
      <w:proofErr w:type="spellStart"/>
      <w:r w:rsidRPr="0093005A">
        <w:rPr>
          <w:rFonts w:ascii="Times New Roman" w:hAnsi="Times New Roman"/>
          <w:i/>
          <w:iCs/>
          <w:sz w:val="24"/>
        </w:rPr>
        <w:t>q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, и </w:t>
      </w:r>
      <w:r w:rsidRPr="0093005A">
        <w:rPr>
          <w:rFonts w:ascii="Times New Roman" w:hAnsi="Times New Roman"/>
          <w:sz w:val="24"/>
        </w:rPr>
        <w:t xml:space="preserve">такое же, как и в цепях постоянного тока. </w:t>
      </w:r>
      <w:r w:rsidRPr="0093005A">
        <w:rPr>
          <w:rFonts w:ascii="Times New Roman" w:hAnsi="Times New Roman"/>
          <w:w w:val="91"/>
          <w:sz w:val="24"/>
        </w:rPr>
        <w:t xml:space="preserve">В </w:t>
      </w:r>
      <w:r w:rsidRPr="0093005A">
        <w:rPr>
          <w:rFonts w:ascii="Times New Roman" w:hAnsi="Times New Roman"/>
          <w:sz w:val="24"/>
        </w:rPr>
        <w:t xml:space="preserve">момент времени </w:t>
      </w:r>
      <w:proofErr w:type="spellStart"/>
      <w:r w:rsidRPr="0093005A">
        <w:rPr>
          <w:rFonts w:ascii="Times New Roman" w:hAnsi="Times New Roman"/>
          <w:i/>
          <w:iCs/>
          <w:sz w:val="24"/>
        </w:rPr>
        <w:t>t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 </w:t>
      </w:r>
      <w:r w:rsidRPr="0093005A">
        <w:rPr>
          <w:rFonts w:ascii="Times New Roman" w:hAnsi="Times New Roman"/>
          <w:w w:val="91"/>
          <w:sz w:val="24"/>
        </w:rPr>
        <w:t xml:space="preserve">=0 </w:t>
      </w:r>
      <w:r w:rsidRPr="0093005A">
        <w:rPr>
          <w:rFonts w:ascii="Times New Roman" w:hAnsi="Times New Roman"/>
          <w:sz w:val="24"/>
        </w:rPr>
        <w:t>ключ</w:t>
      </w:r>
      <w:proofErr w:type="gramStart"/>
      <w:r w:rsidRPr="0093005A">
        <w:rPr>
          <w:rFonts w:ascii="Times New Roman" w:hAnsi="Times New Roman"/>
          <w:sz w:val="24"/>
        </w:rPr>
        <w:t xml:space="preserve"> </w:t>
      </w:r>
      <w:r w:rsidRPr="0093005A">
        <w:rPr>
          <w:rFonts w:ascii="Times New Roman" w:hAnsi="Times New Roman"/>
          <w:w w:val="91"/>
          <w:sz w:val="24"/>
        </w:rPr>
        <w:t>К</w:t>
      </w:r>
      <w:proofErr w:type="gramEnd"/>
      <w:r w:rsidRPr="0093005A">
        <w:rPr>
          <w:rFonts w:ascii="Times New Roman" w:hAnsi="Times New Roman"/>
          <w:w w:val="91"/>
          <w:sz w:val="24"/>
        </w:rPr>
        <w:t xml:space="preserve"> </w:t>
      </w:r>
      <w:r w:rsidRPr="0093005A">
        <w:rPr>
          <w:rFonts w:ascii="Times New Roman" w:hAnsi="Times New Roman"/>
          <w:sz w:val="24"/>
        </w:rPr>
        <w:t xml:space="preserve">замкнули и в цепи пошел ток, заряжающий конденсатор где </w:t>
      </w:r>
      <w:proofErr w:type="spellStart"/>
      <w:r w:rsidRPr="0093005A">
        <w:rPr>
          <w:rFonts w:ascii="Times New Roman" w:hAnsi="Times New Roman"/>
          <w:i/>
          <w:iCs/>
          <w:sz w:val="24"/>
        </w:rPr>
        <w:t>q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 </w:t>
      </w:r>
      <w:r w:rsidRPr="0093005A">
        <w:rPr>
          <w:rFonts w:ascii="Times New Roman" w:hAnsi="Times New Roman"/>
          <w:sz w:val="24"/>
        </w:rPr>
        <w:t xml:space="preserve">- заряд конденсатора 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58140" cy="327660"/>
            <wp:effectExtent l="19050" t="0" r="381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08860" cy="190500"/>
            <wp:effectExtent l="19050" t="0" r="0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ind w:left="9" w:right="4"/>
        <w:jc w:val="both"/>
        <w:rPr>
          <w:lang w:val="en-US"/>
        </w:rPr>
      </w:pPr>
      <w:r w:rsidRPr="0093005A">
        <w:rPr>
          <w:w w:val="79"/>
          <w:lang w:val="en-US"/>
        </w:rPr>
        <w:t>R</w:t>
      </w:r>
      <w:r w:rsidRPr="0093005A">
        <w:rPr>
          <w:w w:val="79"/>
        </w:rPr>
        <w:t xml:space="preserve"> - </w:t>
      </w:r>
      <w:proofErr w:type="gramStart"/>
      <w:r w:rsidRPr="0093005A">
        <w:t>полное</w:t>
      </w:r>
      <w:proofErr w:type="gramEnd"/>
      <w:r w:rsidRPr="0093005A">
        <w:t xml:space="preserve"> сопротивление цепи, включающее внутреннее сопротивле</w:t>
      </w:r>
      <w:r w:rsidRPr="0093005A">
        <w:softHyphen/>
        <w:t xml:space="preserve">ние источника ЭДС; </w:t>
      </w:r>
      <w:r w:rsidRPr="0093005A">
        <w:rPr>
          <w:i/>
          <w:iCs/>
          <w:lang w:val="en-US"/>
        </w:rPr>
        <w:t>H</w:t>
      </w:r>
      <w:r w:rsidRPr="0093005A">
        <w:rPr>
          <w:i/>
          <w:iCs/>
        </w:rPr>
        <w:t xml:space="preserve"> </w:t>
      </w:r>
      <w:r w:rsidRPr="0093005A">
        <w:t xml:space="preserve">- разность потенциалов на пластинах конденсатора. Учитывая, что </w:t>
      </w:r>
      <w:r w:rsidRPr="0093005A">
        <w:rPr>
          <w:iCs/>
          <w:lang w:val="en-US"/>
        </w:rPr>
        <w:t>U</w:t>
      </w:r>
      <w:r w:rsidRPr="0093005A">
        <w:rPr>
          <w:iCs/>
        </w:rPr>
        <w:t>=</w:t>
      </w:r>
      <w:r w:rsidRPr="0093005A">
        <w:rPr>
          <w:i/>
          <w:iCs/>
        </w:rPr>
        <w:t xml:space="preserve"> </w:t>
      </w:r>
      <w:proofErr w:type="spellStart"/>
      <w:r w:rsidRPr="0093005A">
        <w:rPr>
          <w:i/>
          <w:iCs/>
        </w:rPr>
        <w:t>q</w:t>
      </w:r>
      <w:proofErr w:type="spellEnd"/>
      <w:r w:rsidRPr="0093005A">
        <w:rPr>
          <w:i/>
          <w:iCs/>
        </w:rPr>
        <w:t xml:space="preserve">/C, </w:t>
      </w:r>
      <w:r w:rsidRPr="0093005A">
        <w:t xml:space="preserve">запишем предыдущее уравнение в виде </w:t>
      </w:r>
    </w:p>
    <w:p w:rsidR="005B204E" w:rsidRPr="0093005A" w:rsidRDefault="005B204E" w:rsidP="005B204E">
      <w:pPr>
        <w:pStyle w:val="af"/>
        <w:ind w:left="9" w:right="4"/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2400300" cy="320040"/>
            <wp:effectExtent l="19050" t="0" r="0" b="0"/>
            <wp:docPr id="1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2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ind w:left="9" w:right="4"/>
        <w:rPr>
          <w:i/>
          <w:iCs/>
          <w:w w:val="78"/>
        </w:rPr>
      </w:pPr>
      <w:r w:rsidRPr="0093005A">
        <w:t>Разделим переменные и проинтегрируем это уравнение с учетом начально</w:t>
      </w:r>
      <w:r w:rsidRPr="0093005A">
        <w:softHyphen/>
        <w:t xml:space="preserve">го условия: при </w:t>
      </w:r>
      <w:proofErr w:type="spellStart"/>
      <w:r w:rsidRPr="0093005A">
        <w:rPr>
          <w:i/>
          <w:iCs/>
        </w:rPr>
        <w:t>t</w:t>
      </w:r>
      <w:proofErr w:type="spellEnd"/>
      <w:r w:rsidRPr="0093005A">
        <w:rPr>
          <w:i/>
          <w:iCs/>
        </w:rPr>
        <w:t xml:space="preserve"> </w:t>
      </w:r>
      <w:r w:rsidRPr="0093005A">
        <w:t xml:space="preserve">=0, </w:t>
      </w:r>
      <w:proofErr w:type="spellStart"/>
      <w:r w:rsidRPr="0093005A">
        <w:rPr>
          <w:i/>
          <w:iCs/>
          <w:w w:val="78"/>
        </w:rPr>
        <w:t>q=O</w:t>
      </w:r>
      <w:proofErr w:type="spellEnd"/>
      <w:r w:rsidRPr="0093005A">
        <w:rPr>
          <w:i/>
          <w:iCs/>
          <w:w w:val="78"/>
        </w:rPr>
        <w:t xml:space="preserve">: </w:t>
      </w:r>
    </w:p>
    <w:p w:rsidR="005B204E" w:rsidRPr="0093005A" w:rsidRDefault="005B204E" w:rsidP="005B204E">
      <w:pPr>
        <w:pStyle w:val="af"/>
        <w:ind w:left="9" w:right="4"/>
        <w:jc w:val="both"/>
      </w:pPr>
      <w:r>
        <w:rPr>
          <w:noProof/>
        </w:rPr>
        <w:drawing>
          <wp:inline distT="0" distB="0" distL="0" distR="0">
            <wp:extent cx="1013460" cy="731520"/>
            <wp:effectExtent l="19050" t="0" r="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5A">
        <w:t xml:space="preserve"> Откуда</w:t>
      </w:r>
      <w:r>
        <w:rPr>
          <w:noProof/>
        </w:rPr>
        <w:drawing>
          <wp:inline distT="0" distB="0" distL="0" distR="0">
            <wp:extent cx="2567940" cy="335280"/>
            <wp:effectExtent l="19050" t="0" r="381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</w:pPr>
      <w:r w:rsidRPr="0093005A">
        <w:t xml:space="preserve">где </w:t>
      </w:r>
      <w:proofErr w:type="spellStart"/>
      <w:r w:rsidRPr="0093005A">
        <w:rPr>
          <w:i/>
          <w:iCs/>
          <w:w w:val="79"/>
          <w:lang w:val="en-US"/>
        </w:rPr>
        <w:t>q</w:t>
      </w:r>
      <w:r w:rsidRPr="0093005A">
        <w:rPr>
          <w:i/>
          <w:iCs/>
          <w:w w:val="79"/>
          <w:vertAlign w:val="subscript"/>
          <w:lang w:val="en-US"/>
        </w:rPr>
        <w:t>m</w:t>
      </w:r>
      <w:proofErr w:type="spellEnd"/>
      <w:r w:rsidRPr="0093005A">
        <w:rPr>
          <w:i/>
          <w:iCs/>
          <w:w w:val="79"/>
        </w:rPr>
        <w:t>=</w:t>
      </w:r>
      <w:proofErr w:type="spellStart"/>
      <w:r w:rsidRPr="0093005A">
        <w:rPr>
          <w:i/>
          <w:iCs/>
          <w:w w:val="79"/>
          <w:lang w:val="en-US"/>
        </w:rPr>
        <w:t>εC</w:t>
      </w:r>
      <w:proofErr w:type="spellEnd"/>
      <w:r w:rsidRPr="0093005A">
        <w:t xml:space="preserve"> -предельное значение заряда на конденсаторе. </w:t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180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180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180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rPr>
          <w:noProof/>
        </w:rPr>
      </w:pPr>
    </w:p>
    <w:p w:rsidR="005B204E" w:rsidRPr="0093005A" w:rsidRDefault="005B204E" w:rsidP="005B204E">
      <w:pPr>
        <w:pStyle w:val="af"/>
        <w:ind w:left="1219"/>
        <w:jc w:val="center"/>
        <w:rPr>
          <w:b/>
          <w:bCs/>
        </w:rPr>
      </w:pPr>
      <w:r w:rsidRPr="0093005A">
        <w:rPr>
          <w:b/>
          <w:bCs/>
        </w:rPr>
        <w:t>ЭКСПЕРИМЕНТАЛЬНАЯ УСТАНОВКА</w:t>
      </w:r>
    </w:p>
    <w:p w:rsidR="005B204E" w:rsidRPr="0093005A" w:rsidRDefault="005B204E" w:rsidP="005B204E">
      <w:pPr>
        <w:pStyle w:val="af"/>
        <w:ind w:left="426"/>
        <w:rPr>
          <w:i/>
          <w:w w:val="92"/>
        </w:rPr>
      </w:pPr>
      <w:r w:rsidRPr="0093005A">
        <w:rPr>
          <w:w w:val="92"/>
        </w:rPr>
        <w:t xml:space="preserve">Блок-схема установки приведена на </w:t>
      </w:r>
      <w:r w:rsidRPr="0093005A">
        <w:rPr>
          <w:i/>
          <w:iCs/>
        </w:rPr>
        <w:t xml:space="preserve">рис. </w:t>
      </w:r>
      <w:r w:rsidRPr="0093005A">
        <w:rPr>
          <w:i/>
          <w:w w:val="92"/>
        </w:rPr>
        <w:t>8.8</w:t>
      </w:r>
    </w:p>
    <w:tbl>
      <w:tblPr>
        <w:tblW w:w="9692" w:type="dxa"/>
        <w:tblInd w:w="426" w:type="dxa"/>
        <w:tblLook w:val="04A0"/>
      </w:tblPr>
      <w:tblGrid>
        <w:gridCol w:w="4157"/>
        <w:gridCol w:w="5535"/>
      </w:tblGrid>
      <w:tr w:rsidR="005B204E" w:rsidRPr="008B689A" w:rsidTr="00B959A3">
        <w:trPr>
          <w:trHeight w:val="2114"/>
        </w:trPr>
        <w:tc>
          <w:tcPr>
            <w:tcW w:w="4157" w:type="dxa"/>
          </w:tcPr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</w:pPr>
            <w:r w:rsidRPr="008B689A">
              <w:rPr>
                <w:w w:val="92"/>
              </w:rPr>
              <w:t>ИП - источник питания.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w w:val="92"/>
              </w:rPr>
            </w:pPr>
            <w:r w:rsidRPr="008B689A">
              <w:rPr>
                <w:w w:val="92"/>
              </w:rPr>
              <w:t>PQ - звуковой генератор.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w w:val="92"/>
              </w:rPr>
            </w:pPr>
            <w:r w:rsidRPr="008B689A">
              <w:t>ПИ - преобразователь синусоидальных импульсов.</w:t>
            </w:r>
            <w:r w:rsidRPr="008B689A">
              <w:rPr>
                <w:w w:val="92"/>
              </w:rPr>
              <w:t xml:space="preserve"> 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w w:val="92"/>
              </w:rPr>
            </w:pPr>
            <w:r w:rsidRPr="008B689A">
              <w:t xml:space="preserve">МС - </w:t>
            </w:r>
            <w:r w:rsidRPr="008B689A">
              <w:rPr>
                <w:w w:val="92"/>
              </w:rPr>
              <w:t xml:space="preserve">магазин сопротивлений </w:t>
            </w:r>
            <w:r w:rsidRPr="008B689A">
              <w:rPr>
                <w:w w:val="92"/>
                <w:lang w:val="en-US"/>
              </w:rPr>
              <w:t>R</w:t>
            </w:r>
            <w:r w:rsidRPr="008B689A">
              <w:rPr>
                <w:w w:val="92"/>
                <w:vertAlign w:val="subscript"/>
              </w:rPr>
              <w:t>1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iCs/>
                <w:w w:val="75"/>
              </w:rPr>
            </w:pPr>
            <w:r w:rsidRPr="008B689A">
              <w:t xml:space="preserve">МС - магазин сопротивлений </w:t>
            </w:r>
            <w:r w:rsidRPr="008B689A">
              <w:rPr>
                <w:iCs/>
                <w:w w:val="75"/>
              </w:rPr>
              <w:t>(R</w:t>
            </w:r>
            <w:r w:rsidRPr="008B689A">
              <w:rPr>
                <w:iCs/>
                <w:w w:val="75"/>
                <w:vertAlign w:val="subscript"/>
              </w:rPr>
              <w:t>2</w:t>
            </w:r>
            <w:r w:rsidRPr="008B689A">
              <w:rPr>
                <w:iCs/>
                <w:w w:val="75"/>
                <w:lang w:val="en-US"/>
              </w:rPr>
              <w:t>)</w:t>
            </w:r>
            <w:r w:rsidRPr="008B689A">
              <w:rPr>
                <w:iCs/>
                <w:w w:val="75"/>
              </w:rPr>
              <w:t xml:space="preserve">. 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iCs/>
              </w:rPr>
            </w:pPr>
            <w:r w:rsidRPr="008B689A">
              <w:t xml:space="preserve">МБ - магазин емкостей </w:t>
            </w:r>
            <w:r w:rsidRPr="008B689A">
              <w:rPr>
                <w:iCs/>
              </w:rPr>
              <w:t xml:space="preserve">(С). 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</w:pPr>
            <w:r w:rsidRPr="008B689A">
              <w:t xml:space="preserve">РО - электронный осциллограф. </w:t>
            </w:r>
          </w:p>
          <w:p w:rsidR="005B204E" w:rsidRPr="008B689A" w:rsidRDefault="005B204E" w:rsidP="00B959A3">
            <w:pPr>
              <w:pStyle w:val="af"/>
              <w:rPr>
                <w:b/>
                <w:bCs/>
                <w:lang w:val="en-US"/>
              </w:rPr>
            </w:pPr>
          </w:p>
        </w:tc>
        <w:tc>
          <w:tcPr>
            <w:tcW w:w="5535" w:type="dxa"/>
          </w:tcPr>
          <w:p w:rsidR="005B204E" w:rsidRPr="008B689A" w:rsidRDefault="005B204E" w:rsidP="00B959A3">
            <w:pPr>
              <w:pStyle w:val="af"/>
              <w:rPr>
                <w:b/>
                <w:bCs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352800" cy="1615440"/>
                  <wp:effectExtent l="19050" t="0" r="0" b="0"/>
                  <wp:docPr id="13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1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204E" w:rsidRPr="0093005A" w:rsidRDefault="005B204E" w:rsidP="005B204E">
      <w:pPr>
        <w:pStyle w:val="af"/>
        <w:ind w:left="24" w:right="28" w:firstLine="460"/>
        <w:jc w:val="both"/>
      </w:pPr>
      <w:r w:rsidRPr="0093005A">
        <w:t>Визуально процесс зарядки-разрядки конденсатора можно наблю</w:t>
      </w:r>
      <w:r w:rsidRPr="0093005A">
        <w:softHyphen/>
        <w:t xml:space="preserve">дать на экране осциллографа. Наиболее устойчивый режим работы данной схемы обеспечивается при изменении номинальных величин элементов </w:t>
      </w:r>
    </w:p>
    <w:p w:rsidR="005B204E" w:rsidRPr="0093005A" w:rsidRDefault="005B204E" w:rsidP="005B204E">
      <w:pPr>
        <w:pStyle w:val="af"/>
        <w:ind w:left="19"/>
      </w:pPr>
      <w:proofErr w:type="spellStart"/>
      <w:proofErr w:type="gramStart"/>
      <w:r w:rsidRPr="0093005A">
        <w:t>R</w:t>
      </w:r>
      <w:proofErr w:type="gramEnd"/>
      <w:r w:rsidRPr="0093005A">
        <w:t>С-цепи</w:t>
      </w:r>
      <w:proofErr w:type="spellEnd"/>
      <w:r w:rsidRPr="0093005A">
        <w:t xml:space="preserve"> в следующих пределах: </w:t>
      </w:r>
    </w:p>
    <w:p w:rsidR="005B204E" w:rsidRPr="0093005A" w:rsidRDefault="005B204E" w:rsidP="005B204E">
      <w:pPr>
        <w:pStyle w:val="af"/>
        <w:ind w:left="523"/>
      </w:pPr>
      <w:r w:rsidRPr="0093005A">
        <w:t xml:space="preserve">С=0,02 ... 0,04мкФ; </w:t>
      </w:r>
      <w:r w:rsidRPr="0093005A">
        <w:rPr>
          <w:iCs/>
          <w:w w:val="89"/>
        </w:rPr>
        <w:t>R</w:t>
      </w:r>
      <w:r w:rsidRPr="0093005A">
        <w:rPr>
          <w:iCs/>
          <w:w w:val="89"/>
          <w:vertAlign w:val="subscript"/>
        </w:rPr>
        <w:t>1</w:t>
      </w:r>
      <w:r w:rsidRPr="0093005A">
        <w:rPr>
          <w:iCs/>
          <w:w w:val="89"/>
        </w:rPr>
        <w:t>=10</w:t>
      </w:r>
      <w:r w:rsidRPr="0093005A">
        <w:rPr>
          <w:iCs/>
          <w:w w:val="89"/>
          <w:vertAlign w:val="superscript"/>
        </w:rPr>
        <w:t>2</w:t>
      </w:r>
      <w:r w:rsidRPr="0093005A">
        <w:rPr>
          <w:iCs/>
          <w:w w:val="89"/>
        </w:rPr>
        <w:t xml:space="preserve"> ... 10</w:t>
      </w:r>
      <w:r w:rsidRPr="0093005A">
        <w:rPr>
          <w:iCs/>
          <w:w w:val="89"/>
          <w:vertAlign w:val="superscript"/>
        </w:rPr>
        <w:t>3</w:t>
      </w:r>
      <w:r w:rsidRPr="0093005A">
        <w:rPr>
          <w:iCs/>
          <w:w w:val="89"/>
        </w:rPr>
        <w:t xml:space="preserve"> </w:t>
      </w:r>
      <w:proofErr w:type="gramStart"/>
      <w:r w:rsidRPr="0093005A">
        <w:rPr>
          <w:lang w:val="en-US"/>
        </w:rPr>
        <w:t>O</w:t>
      </w:r>
      <w:proofErr w:type="gramEnd"/>
      <w:r w:rsidRPr="0093005A">
        <w:t xml:space="preserve">м; </w:t>
      </w:r>
      <w:r w:rsidRPr="0093005A">
        <w:rPr>
          <w:iCs/>
          <w:w w:val="89"/>
        </w:rPr>
        <w:t>R</w:t>
      </w:r>
      <w:r w:rsidRPr="0093005A">
        <w:rPr>
          <w:iCs/>
          <w:w w:val="89"/>
          <w:vertAlign w:val="subscript"/>
        </w:rPr>
        <w:t>2</w:t>
      </w:r>
      <w:r w:rsidRPr="0093005A">
        <w:rPr>
          <w:iCs/>
          <w:w w:val="89"/>
        </w:rPr>
        <w:t xml:space="preserve">=1 ... 5кОм; f=0,5 ... 5 </w:t>
      </w:r>
      <w:r w:rsidRPr="0093005A">
        <w:t xml:space="preserve">кГц. </w:t>
      </w:r>
    </w:p>
    <w:p w:rsidR="005B204E" w:rsidRDefault="005B204E" w:rsidP="005B204E">
      <w:r w:rsidRPr="0093005A">
        <w:t>При этих значениях процесс заряда-разряда конденсатора происхо</w:t>
      </w:r>
      <w:r w:rsidRPr="0093005A">
        <w:softHyphen/>
        <w:t xml:space="preserve">дит наиболее полно (1 - пунктир на </w:t>
      </w:r>
      <w:r w:rsidRPr="0093005A">
        <w:rPr>
          <w:i/>
          <w:iCs/>
          <w:w w:val="91"/>
        </w:rPr>
        <w:t xml:space="preserve">рис. </w:t>
      </w:r>
      <w:r w:rsidRPr="0093005A">
        <w:t>8.9). При увеличении сопротивле</w:t>
      </w:r>
      <w:r w:rsidRPr="0093005A">
        <w:softHyphen/>
        <w:t xml:space="preserve">ния и емкости больше определенных значений конденсатор не успевает полностью зарядиться и разрядиться за один период цикла. Наблюдаемые при этом кривые заряда и разряда заштрихованы на </w:t>
      </w:r>
      <w:r w:rsidRPr="0093005A">
        <w:rPr>
          <w:i/>
          <w:iCs/>
          <w:w w:val="88"/>
        </w:rPr>
        <w:t xml:space="preserve">рис. </w:t>
      </w:r>
      <w:r w:rsidRPr="0093005A">
        <w:t>8.9.</w:t>
      </w:r>
    </w:p>
    <w:p w:rsidR="005B204E" w:rsidRDefault="005B204E" w:rsidP="005B204E"/>
    <w:p w:rsidR="005B204E" w:rsidRDefault="005B204E" w:rsidP="005B204E"/>
    <w:p w:rsidR="005B204E" w:rsidRDefault="005B204E" w:rsidP="005B204E"/>
    <w:p w:rsidR="005B204E" w:rsidRDefault="005B204E" w:rsidP="005B204E"/>
    <w:p w:rsidR="005B204E" w:rsidRDefault="005B204E" w:rsidP="005B204E"/>
    <w:p w:rsidR="005B204E" w:rsidRDefault="005B204E" w:rsidP="005B204E"/>
    <w:p w:rsidR="005B204E" w:rsidRPr="005B204E" w:rsidRDefault="005B204E" w:rsidP="005B204E"/>
    <w:p w:rsidR="003A0BA2" w:rsidRDefault="003A0BA2" w:rsidP="003A0BA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Измерения</w:t>
      </w:r>
    </w:p>
    <w:p w:rsidR="005A61A4" w:rsidRPr="008C786A" w:rsidRDefault="005A61A4" w:rsidP="005A61A4">
      <w:pPr>
        <w:pStyle w:val="1"/>
        <w:rPr>
          <w:rFonts w:ascii="Times New Roman" w:hAnsi="Times New Roman" w:cs="Times New Roman"/>
          <w:sz w:val="24"/>
          <w:szCs w:val="24"/>
        </w:rPr>
      </w:pPr>
      <w:r w:rsidRPr="008C786A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A483D" w:rsidRPr="008C786A">
        <w:rPr>
          <w:rFonts w:ascii="Times New Roman" w:hAnsi="Times New Roman" w:cs="Times New Roman"/>
          <w:sz w:val="24"/>
          <w:szCs w:val="24"/>
        </w:rPr>
        <w:t>№1.</w:t>
      </w:r>
      <w:r w:rsidR="00193CE1" w:rsidRPr="008C786A">
        <w:rPr>
          <w:rFonts w:ascii="Times New Roman" w:hAnsi="Times New Roman" w:cs="Times New Roman"/>
          <w:sz w:val="24"/>
          <w:szCs w:val="24"/>
        </w:rPr>
        <w:t xml:space="preserve"> </w:t>
      </w:r>
      <w:r w:rsidRPr="003A0BA2">
        <w:rPr>
          <w:rFonts w:ascii="Times New Roman" w:hAnsi="Times New Roman" w:cs="Times New Roman"/>
          <w:b w:val="0"/>
          <w:sz w:val="24"/>
          <w:szCs w:val="24"/>
        </w:rPr>
        <w:t>Изучение кривых зарядки и разрядки конденсатора.</w:t>
      </w:r>
    </w:p>
    <w:p w:rsidR="00243571" w:rsidRPr="008C786A" w:rsidRDefault="00243571" w:rsidP="00243571">
      <w:pPr>
        <w:rPr>
          <w:rFonts w:ascii="Times New Roman" w:hAnsi="Times New Roman"/>
          <w:sz w:val="24"/>
        </w:rPr>
      </w:pPr>
      <w:r w:rsidRPr="008C786A">
        <w:rPr>
          <w:rFonts w:ascii="Times New Roman" w:hAnsi="Times New Roman"/>
          <w:sz w:val="24"/>
        </w:rPr>
        <w:t>Таблица №1. Координаты кривой зарядки</w:t>
      </w:r>
    </w:p>
    <w:tbl>
      <w:tblPr>
        <w:tblStyle w:val="ac"/>
        <w:tblW w:w="5000" w:type="pct"/>
        <w:tblLook w:val="04A0"/>
      </w:tblPr>
      <w:tblGrid>
        <w:gridCol w:w="1074"/>
        <w:gridCol w:w="822"/>
        <w:gridCol w:w="949"/>
        <w:gridCol w:w="949"/>
        <w:gridCol w:w="948"/>
        <w:gridCol w:w="948"/>
        <w:gridCol w:w="948"/>
        <w:gridCol w:w="946"/>
        <w:gridCol w:w="946"/>
        <w:gridCol w:w="948"/>
        <w:gridCol w:w="942"/>
      </w:tblGrid>
      <w:tr w:rsidR="009F6546" w:rsidRPr="008C786A" w:rsidTr="00135765">
        <w:trPr>
          <w:trHeight w:val="415"/>
        </w:trPr>
        <w:tc>
          <w:tcPr>
            <w:tcW w:w="51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hAnsi="Times New Roman"/>
                <w:b/>
                <w:i/>
                <w:sz w:val="24"/>
              </w:rPr>
              <w:br w:type="page"/>
            </w:r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X</w:t>
            </w:r>
            <w:r w:rsidRPr="008C786A">
              <w:rPr>
                <w:rFonts w:ascii="Times New Roman" w:hAnsi="Times New Roman"/>
                <w:b/>
                <w:i/>
                <w:sz w:val="24"/>
              </w:rPr>
              <w:t>, с·10</w:t>
            </w:r>
            <w:r w:rsidRPr="008C786A">
              <w:rPr>
                <w:rFonts w:ascii="Times New Roman" w:hAnsi="Times New Roman"/>
                <w:b/>
                <w:i/>
                <w:sz w:val="24"/>
                <w:vertAlign w:val="superscript"/>
              </w:rPr>
              <w:t>-4</w:t>
            </w:r>
          </w:p>
        </w:tc>
        <w:tc>
          <w:tcPr>
            <w:tcW w:w="394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0,2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0,4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0,6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0,8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1,2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1,6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  <w:tc>
          <w:tcPr>
            <w:tcW w:w="452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2,4</w:t>
            </w:r>
          </w:p>
        </w:tc>
      </w:tr>
      <w:tr w:rsidR="009F6546" w:rsidRPr="008C786A" w:rsidTr="00135765">
        <w:trPr>
          <w:trHeight w:val="439"/>
        </w:trPr>
        <w:tc>
          <w:tcPr>
            <w:tcW w:w="51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  <w:lang w:val="en-US"/>
              </w:rPr>
              <w:t>Y</w:t>
            </w: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  <w:t>, В</w:t>
            </w:r>
          </w:p>
        </w:tc>
        <w:tc>
          <w:tcPr>
            <w:tcW w:w="394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0,9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2,2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2,7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2,9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3,3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3,6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3,8</w:t>
            </w:r>
          </w:p>
        </w:tc>
        <w:tc>
          <w:tcPr>
            <w:tcW w:w="452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</w:tr>
    </w:tbl>
    <w:p w:rsidR="00243571" w:rsidRPr="008C786A" w:rsidRDefault="00625938" w:rsidP="00625938">
      <w:pPr>
        <w:spacing w:before="5520"/>
        <w:rPr>
          <w:rFonts w:ascii="Times New Roman" w:hAnsi="Times New Roman"/>
          <w:sz w:val="24"/>
        </w:rPr>
      </w:pPr>
      <w:r w:rsidRPr="008C786A"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-76199</wp:posOffset>
            </wp:positionH>
            <wp:positionV relativeFrom="paragraph">
              <wp:posOffset>23495</wp:posOffset>
            </wp:positionV>
            <wp:extent cx="6381750" cy="3200400"/>
            <wp:effectExtent l="19050" t="0" r="19050" b="0"/>
            <wp:wrapNone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243571" w:rsidRPr="008C786A">
        <w:rPr>
          <w:rFonts w:ascii="Times New Roman" w:hAnsi="Times New Roman"/>
          <w:sz w:val="24"/>
        </w:rPr>
        <w:t>Таблица №</w:t>
      </w:r>
      <w:r w:rsidR="009F6546" w:rsidRPr="008C786A">
        <w:rPr>
          <w:rFonts w:ascii="Times New Roman" w:hAnsi="Times New Roman"/>
          <w:sz w:val="24"/>
        </w:rPr>
        <w:t>2</w:t>
      </w:r>
      <w:r w:rsidR="00243571" w:rsidRPr="008C786A">
        <w:rPr>
          <w:rFonts w:ascii="Times New Roman" w:hAnsi="Times New Roman"/>
          <w:sz w:val="24"/>
        </w:rPr>
        <w:t>. Координаты кривой разрядки</w:t>
      </w:r>
    </w:p>
    <w:tbl>
      <w:tblPr>
        <w:tblStyle w:val="ac"/>
        <w:tblW w:w="5000" w:type="pct"/>
        <w:tblLook w:val="04A0"/>
      </w:tblPr>
      <w:tblGrid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1"/>
      </w:tblGrid>
      <w:tr w:rsidR="009F6546" w:rsidRPr="008C786A" w:rsidTr="00625938">
        <w:trPr>
          <w:trHeight w:val="415"/>
        </w:trPr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hAnsi="Times New Roman"/>
                <w:b/>
                <w:i/>
                <w:sz w:val="24"/>
              </w:rPr>
              <w:br w:type="page"/>
            </w:r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X</w:t>
            </w:r>
            <w:r w:rsidRPr="008C786A">
              <w:rPr>
                <w:rFonts w:ascii="Times New Roman" w:hAnsi="Times New Roman"/>
                <w:b/>
                <w:i/>
                <w:sz w:val="24"/>
              </w:rPr>
              <w:t>, с·10</w:t>
            </w:r>
            <w:r w:rsidRPr="008C786A">
              <w:rPr>
                <w:rFonts w:ascii="Times New Roman" w:hAnsi="Times New Roman"/>
                <w:b/>
                <w:i/>
                <w:sz w:val="24"/>
                <w:vertAlign w:val="superscript"/>
              </w:rPr>
              <w:t>-4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0,8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1,2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1,6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2,8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3,2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3,6</w:t>
            </w:r>
          </w:p>
        </w:tc>
        <w:tc>
          <w:tcPr>
            <w:tcW w:w="413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</w:tr>
      <w:tr w:rsidR="009F6546" w:rsidRPr="008C786A" w:rsidTr="00625938">
        <w:trPr>
          <w:trHeight w:val="439"/>
        </w:trPr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  <w:lang w:val="en-US"/>
              </w:rPr>
              <w:t>Y</w:t>
            </w: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  <w:t>, В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-1,6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-2,4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-3,6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-3,7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-3,8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-3,9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-4</w:t>
            </w:r>
          </w:p>
        </w:tc>
        <w:tc>
          <w:tcPr>
            <w:tcW w:w="413" w:type="pct"/>
            <w:vAlign w:val="center"/>
          </w:tcPr>
          <w:p w:rsidR="009F6546" w:rsidRPr="008C786A" w:rsidRDefault="009F6546" w:rsidP="009F6546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-4</w:t>
            </w:r>
          </w:p>
        </w:tc>
      </w:tr>
    </w:tbl>
    <w:p w:rsidR="00625938" w:rsidRPr="008C786A" w:rsidRDefault="00625938" w:rsidP="002A71F6">
      <w:pPr>
        <w:pStyle w:val="1"/>
        <w:rPr>
          <w:rFonts w:ascii="Times New Roman" w:hAnsi="Times New Roman" w:cs="Times New Roman"/>
          <w:sz w:val="24"/>
          <w:szCs w:val="24"/>
        </w:rPr>
      </w:pPr>
      <w:r w:rsidRPr="008C786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-76199</wp:posOffset>
            </wp:positionH>
            <wp:positionV relativeFrom="paragraph">
              <wp:posOffset>38100</wp:posOffset>
            </wp:positionV>
            <wp:extent cx="6427470" cy="3406140"/>
            <wp:effectExtent l="19050" t="0" r="11430" b="3810"/>
            <wp:wrapNone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625938" w:rsidRPr="008C786A" w:rsidRDefault="00625938" w:rsidP="00625938">
      <w:pPr>
        <w:rPr>
          <w:rFonts w:ascii="Times New Roman" w:eastAsiaTheme="majorEastAsia" w:hAnsi="Times New Roman"/>
          <w:kern w:val="32"/>
          <w:sz w:val="24"/>
        </w:rPr>
      </w:pPr>
      <w:r w:rsidRPr="008C786A">
        <w:rPr>
          <w:rFonts w:ascii="Times New Roman" w:hAnsi="Times New Roman"/>
          <w:sz w:val="24"/>
        </w:rPr>
        <w:br w:type="page"/>
      </w:r>
    </w:p>
    <w:p w:rsidR="003262B0" w:rsidRPr="008C786A" w:rsidRDefault="003262B0" w:rsidP="003262B0">
      <w:pPr>
        <w:rPr>
          <w:rFonts w:ascii="Times New Roman" w:eastAsiaTheme="majorEastAsia" w:hAnsi="Times New Roman"/>
          <w:b/>
          <w:bCs/>
          <w:kern w:val="32"/>
          <w:sz w:val="24"/>
        </w:rPr>
        <w:sectPr w:rsidR="003262B0" w:rsidRPr="008C786A" w:rsidSect="00643C24">
          <w:pgSz w:w="11905" w:h="16837" w:code="9"/>
          <w:pgMar w:top="567" w:right="567" w:bottom="731" w:left="1134" w:header="720" w:footer="720" w:gutter="0"/>
          <w:cols w:space="720"/>
          <w:docGrid w:linePitch="272"/>
        </w:sectPr>
      </w:pPr>
    </w:p>
    <w:p w:rsidR="003262B0" w:rsidRPr="00EF4336" w:rsidRDefault="003262B0" w:rsidP="003262B0">
      <w:pPr>
        <w:rPr>
          <w:rFonts w:ascii="MathSoftText" w:hAnsi="MathSoftText"/>
          <w:i/>
          <w:sz w:val="24"/>
        </w:rPr>
      </w:pPr>
      <w:r w:rsidRPr="00EF4336">
        <w:rPr>
          <w:rFonts w:ascii="MathSoftText" w:eastAsiaTheme="majorEastAsia" w:hAnsi="MathSoftText"/>
          <w:bCs/>
          <w:i/>
          <w:kern w:val="32"/>
          <w:sz w:val="24"/>
        </w:rPr>
        <w:lastRenderedPageBreak/>
        <w:t>1)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athSoftText" w:hAnsi="MathSoftText"/>
          <w:i/>
          <w:sz w:val="24"/>
          <w:lang w:val="en-US"/>
        </w:rPr>
        <w:t>R</w:t>
      </w:r>
      <w:r w:rsidRPr="00EF4336">
        <w:rPr>
          <w:rFonts w:ascii="MathSoftText" w:hAnsi="MathSoftText"/>
          <w:i/>
          <w:sz w:val="24"/>
          <w:vertAlign w:val="subscript"/>
        </w:rPr>
        <w:t>1</w:t>
      </w:r>
      <w:r w:rsidRPr="00EF4336">
        <w:rPr>
          <w:rFonts w:ascii="MathSoftText" w:hAnsi="MathSoftText"/>
          <w:i/>
          <w:sz w:val="24"/>
        </w:rPr>
        <w:t>= 10</w:t>
      </w:r>
      <w:r w:rsidRPr="00EF4336">
        <w:rPr>
          <w:rFonts w:ascii="MathSoftText" w:hAnsi="MathSoftText"/>
          <w:i/>
          <w:sz w:val="24"/>
          <w:vertAlign w:val="superscript"/>
        </w:rPr>
        <w:t xml:space="preserve">2 </w:t>
      </w:r>
      <w:r w:rsidRPr="00EF4336">
        <w:rPr>
          <w:rFonts w:ascii="Mistral" w:hAnsi="Mistral"/>
          <w:i/>
          <w:sz w:val="24"/>
        </w:rPr>
        <w:t>Ом</w:t>
      </w:r>
      <w:r w:rsidRPr="00EF4336">
        <w:rPr>
          <w:rFonts w:ascii="MathSoftText" w:hAnsi="MathSoftText"/>
          <w:i/>
          <w:sz w:val="24"/>
        </w:rPr>
        <w:t xml:space="preserve">, </w:t>
      </w:r>
      <w:r w:rsidRPr="00EF4336">
        <w:rPr>
          <w:rFonts w:ascii="MathSoftText" w:hAnsi="MathSoftText"/>
          <w:i/>
          <w:sz w:val="24"/>
          <w:lang w:val="en-US"/>
        </w:rPr>
        <w:t>R</w:t>
      </w:r>
      <w:r w:rsidRPr="00EF4336">
        <w:rPr>
          <w:rFonts w:ascii="MathSoftText" w:hAnsi="MathSoftText"/>
          <w:i/>
          <w:sz w:val="24"/>
          <w:vertAlign w:val="subscript"/>
        </w:rPr>
        <w:t>2</w:t>
      </w:r>
      <w:r w:rsidRPr="00EF4336">
        <w:rPr>
          <w:rFonts w:ascii="MathSoftText" w:hAnsi="MathSoftText"/>
          <w:i/>
          <w:sz w:val="24"/>
        </w:rPr>
        <w:t>=10</w:t>
      </w:r>
      <w:r w:rsidRPr="00EF4336">
        <w:rPr>
          <w:rFonts w:ascii="MathSoftText" w:hAnsi="MathSoftText"/>
          <w:i/>
          <w:sz w:val="24"/>
          <w:vertAlign w:val="superscript"/>
        </w:rPr>
        <w:t>3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Ом</w:t>
      </w:r>
      <w:r w:rsidRPr="00EF4336">
        <w:rPr>
          <w:rFonts w:ascii="MathSoftText" w:hAnsi="MathSoftText"/>
          <w:i/>
          <w:sz w:val="24"/>
        </w:rPr>
        <w:t xml:space="preserve">, </w:t>
      </w:r>
      <w:r w:rsidRPr="00EF4336">
        <w:rPr>
          <w:rFonts w:ascii="Times New Roman" w:hAnsi="Times New Roman"/>
          <w:i/>
          <w:sz w:val="24"/>
        </w:rPr>
        <w:t>С</w:t>
      </w:r>
      <w:r w:rsidRPr="00EF4336">
        <w:rPr>
          <w:rFonts w:ascii="MathSoftText" w:hAnsi="MathSoftText"/>
          <w:i/>
          <w:sz w:val="24"/>
        </w:rPr>
        <w:t>=2·10</w:t>
      </w:r>
      <w:r w:rsidRPr="00EF4336">
        <w:rPr>
          <w:rFonts w:ascii="MathSoftText" w:hAnsi="MathSoftText"/>
          <w:i/>
          <w:sz w:val="24"/>
          <w:vertAlign w:val="superscript"/>
        </w:rPr>
        <w:t>-2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мкФ</w:t>
      </w:r>
    </w:p>
    <w:p w:rsidR="003262B0" w:rsidRPr="00EF4336" w:rsidRDefault="003262B0" w:rsidP="003262B0">
      <w:pPr>
        <w:rPr>
          <w:rFonts w:ascii="MathSoftText" w:hAnsi="MathSoftText"/>
          <w:i/>
          <w:sz w:val="24"/>
        </w:rPr>
      </w:pPr>
      <w:r w:rsidRPr="00EF4336">
        <w:rPr>
          <w:rFonts w:ascii="MathSoftText" w:hAnsi="MathSoftText"/>
          <w:bCs/>
          <w:i/>
          <w:sz w:val="24"/>
        </w:rPr>
        <w:t>2</w:t>
      </w:r>
      <w:r w:rsidRPr="00EF4336">
        <w:rPr>
          <w:rFonts w:ascii="MathSoftText" w:eastAsiaTheme="majorEastAsia" w:hAnsi="MathSoftText"/>
          <w:bCs/>
          <w:i/>
          <w:kern w:val="32"/>
          <w:sz w:val="24"/>
        </w:rPr>
        <w:t>)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athSoftText" w:hAnsi="MathSoftText"/>
          <w:i/>
          <w:sz w:val="24"/>
          <w:lang w:val="en-US"/>
        </w:rPr>
        <w:t>R</w:t>
      </w:r>
      <w:r w:rsidRPr="00EF4336">
        <w:rPr>
          <w:rFonts w:ascii="MathSoftText" w:hAnsi="MathSoftText"/>
          <w:i/>
          <w:sz w:val="24"/>
          <w:vertAlign w:val="subscript"/>
        </w:rPr>
        <w:t>1</w:t>
      </w:r>
      <w:r w:rsidRPr="00EF4336">
        <w:rPr>
          <w:rFonts w:ascii="MathSoftText" w:hAnsi="MathSoftText"/>
          <w:i/>
          <w:sz w:val="24"/>
        </w:rPr>
        <w:t>= 10</w:t>
      </w:r>
      <w:r w:rsidRPr="00EF4336">
        <w:rPr>
          <w:rFonts w:ascii="MathSoftText" w:hAnsi="MathSoftText"/>
          <w:i/>
          <w:sz w:val="24"/>
          <w:vertAlign w:val="superscript"/>
        </w:rPr>
        <w:t xml:space="preserve">2 </w:t>
      </w:r>
      <w:r w:rsidRPr="00EF4336">
        <w:rPr>
          <w:rFonts w:ascii="Mistral" w:hAnsi="Mistral"/>
          <w:i/>
          <w:sz w:val="24"/>
        </w:rPr>
        <w:t>Ом</w:t>
      </w:r>
      <w:r w:rsidRPr="00EF4336">
        <w:rPr>
          <w:rFonts w:ascii="MathSoftText" w:hAnsi="MathSoftText"/>
          <w:i/>
          <w:sz w:val="24"/>
        </w:rPr>
        <w:t xml:space="preserve">, </w:t>
      </w:r>
      <w:r w:rsidRPr="00EF4336">
        <w:rPr>
          <w:rFonts w:ascii="MathSoftText" w:hAnsi="MathSoftText"/>
          <w:i/>
          <w:sz w:val="24"/>
          <w:lang w:val="en-US"/>
        </w:rPr>
        <w:t>R</w:t>
      </w:r>
      <w:r w:rsidRPr="00EF4336">
        <w:rPr>
          <w:rFonts w:ascii="MathSoftText" w:hAnsi="MathSoftText"/>
          <w:i/>
          <w:sz w:val="24"/>
          <w:vertAlign w:val="subscript"/>
        </w:rPr>
        <w:t>2</w:t>
      </w:r>
      <w:r w:rsidRPr="00EF4336">
        <w:rPr>
          <w:rFonts w:ascii="MathSoftText" w:hAnsi="MathSoftText"/>
          <w:i/>
          <w:sz w:val="24"/>
        </w:rPr>
        <w:t>=2·10</w:t>
      </w:r>
      <w:r w:rsidRPr="00EF4336">
        <w:rPr>
          <w:rFonts w:ascii="MathSoftText" w:hAnsi="MathSoftText"/>
          <w:i/>
          <w:sz w:val="24"/>
          <w:vertAlign w:val="superscript"/>
        </w:rPr>
        <w:t>3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Ом</w:t>
      </w:r>
      <w:r w:rsidRPr="00EF4336">
        <w:rPr>
          <w:rFonts w:ascii="MathSoftText" w:hAnsi="MathSoftText"/>
          <w:i/>
          <w:sz w:val="24"/>
        </w:rPr>
        <w:t xml:space="preserve">, </w:t>
      </w:r>
      <w:r w:rsidRPr="00EF4336">
        <w:rPr>
          <w:rFonts w:ascii="Mistral" w:hAnsi="Mistral"/>
          <w:i/>
          <w:sz w:val="24"/>
        </w:rPr>
        <w:t>С</w:t>
      </w:r>
      <w:r w:rsidRPr="00EF4336">
        <w:rPr>
          <w:rFonts w:ascii="MathSoftText" w:hAnsi="MathSoftText"/>
          <w:i/>
          <w:sz w:val="24"/>
        </w:rPr>
        <w:t>=1·10</w:t>
      </w:r>
      <w:r w:rsidRPr="00EF4336">
        <w:rPr>
          <w:rFonts w:ascii="MathSoftText" w:hAnsi="MathSoftText"/>
          <w:i/>
          <w:sz w:val="24"/>
          <w:vertAlign w:val="superscript"/>
        </w:rPr>
        <w:t>-2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мкФ</w:t>
      </w:r>
    </w:p>
    <w:p w:rsidR="003262B0" w:rsidRPr="00EF4336" w:rsidRDefault="003262B0" w:rsidP="003262B0">
      <w:pPr>
        <w:rPr>
          <w:rFonts w:ascii="MathSoftText" w:hAnsi="MathSoftText"/>
          <w:i/>
          <w:sz w:val="24"/>
        </w:rPr>
      </w:pPr>
      <w:r w:rsidRPr="00EF4336">
        <w:rPr>
          <w:rFonts w:ascii="MathSoftText" w:hAnsi="MathSoftText"/>
          <w:bCs/>
          <w:i/>
          <w:sz w:val="24"/>
        </w:rPr>
        <w:t>3</w:t>
      </w:r>
      <w:r w:rsidRPr="00EF4336">
        <w:rPr>
          <w:rFonts w:ascii="MathSoftText" w:eastAsiaTheme="majorEastAsia" w:hAnsi="MathSoftText"/>
          <w:bCs/>
          <w:i/>
          <w:kern w:val="32"/>
          <w:sz w:val="24"/>
        </w:rPr>
        <w:t>)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athSoftText" w:hAnsi="MathSoftText"/>
          <w:i/>
          <w:sz w:val="24"/>
          <w:lang w:val="en-US"/>
        </w:rPr>
        <w:t>R</w:t>
      </w:r>
      <w:r w:rsidRPr="00EF4336">
        <w:rPr>
          <w:rFonts w:ascii="MathSoftText" w:hAnsi="MathSoftText"/>
          <w:i/>
          <w:sz w:val="24"/>
          <w:vertAlign w:val="subscript"/>
        </w:rPr>
        <w:t>1</w:t>
      </w:r>
      <w:r w:rsidRPr="00EF4336">
        <w:rPr>
          <w:rFonts w:ascii="MathSoftText" w:hAnsi="MathSoftText"/>
          <w:i/>
          <w:sz w:val="24"/>
        </w:rPr>
        <w:t>= 10</w:t>
      </w:r>
      <w:r w:rsidRPr="00EF4336">
        <w:rPr>
          <w:rFonts w:ascii="MathSoftText" w:hAnsi="MathSoftText"/>
          <w:i/>
          <w:sz w:val="24"/>
          <w:vertAlign w:val="superscript"/>
        </w:rPr>
        <w:t xml:space="preserve">2 </w:t>
      </w:r>
      <w:r w:rsidRPr="00EF4336">
        <w:rPr>
          <w:rFonts w:ascii="Mistral" w:hAnsi="Mistral"/>
          <w:i/>
          <w:sz w:val="24"/>
        </w:rPr>
        <w:t>Ом</w:t>
      </w:r>
      <w:r w:rsidRPr="00EF4336">
        <w:rPr>
          <w:rFonts w:ascii="MathSoftText" w:hAnsi="MathSoftText"/>
          <w:i/>
          <w:sz w:val="24"/>
        </w:rPr>
        <w:t xml:space="preserve">, </w:t>
      </w:r>
      <w:r w:rsidRPr="00EF4336">
        <w:rPr>
          <w:rFonts w:ascii="MathSoftText" w:hAnsi="MathSoftText"/>
          <w:i/>
          <w:sz w:val="24"/>
          <w:lang w:val="en-US"/>
        </w:rPr>
        <w:t>R</w:t>
      </w:r>
      <w:r w:rsidRPr="00EF4336">
        <w:rPr>
          <w:rFonts w:ascii="MathSoftText" w:hAnsi="MathSoftText"/>
          <w:i/>
          <w:sz w:val="24"/>
          <w:vertAlign w:val="subscript"/>
        </w:rPr>
        <w:t>2</w:t>
      </w:r>
      <w:r w:rsidRPr="00EF4336">
        <w:rPr>
          <w:rFonts w:ascii="MathSoftText" w:hAnsi="MathSoftText"/>
          <w:i/>
          <w:sz w:val="24"/>
        </w:rPr>
        <w:t>=3·10</w:t>
      </w:r>
      <w:r w:rsidRPr="00EF4336">
        <w:rPr>
          <w:rFonts w:ascii="MathSoftText" w:hAnsi="MathSoftText"/>
          <w:i/>
          <w:sz w:val="24"/>
          <w:vertAlign w:val="superscript"/>
        </w:rPr>
        <w:t>3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Ом</w:t>
      </w:r>
      <w:r w:rsidRPr="00EF4336">
        <w:rPr>
          <w:rFonts w:ascii="MathSoftText" w:hAnsi="MathSoftText"/>
          <w:i/>
          <w:sz w:val="24"/>
        </w:rPr>
        <w:t xml:space="preserve">, </w:t>
      </w:r>
      <w:r w:rsidRPr="00EF4336">
        <w:rPr>
          <w:rFonts w:ascii="Mistral" w:hAnsi="Mistral"/>
          <w:i/>
          <w:sz w:val="24"/>
        </w:rPr>
        <w:t>С</w:t>
      </w:r>
      <w:r w:rsidRPr="00EF4336">
        <w:rPr>
          <w:rFonts w:ascii="MathSoftText" w:hAnsi="MathSoftText"/>
          <w:i/>
          <w:sz w:val="24"/>
        </w:rPr>
        <w:t>=1·10</w:t>
      </w:r>
      <w:r w:rsidRPr="00EF4336">
        <w:rPr>
          <w:rFonts w:ascii="MathSoftText" w:hAnsi="MathSoftText"/>
          <w:i/>
          <w:sz w:val="24"/>
          <w:vertAlign w:val="superscript"/>
        </w:rPr>
        <w:t>-2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мкФ</w:t>
      </w:r>
    </w:p>
    <w:p w:rsidR="003262B0" w:rsidRPr="00EF4336" w:rsidRDefault="003262B0" w:rsidP="003262B0">
      <w:pPr>
        <w:jc w:val="center"/>
        <w:rPr>
          <w:rFonts w:ascii="MathSoftText" w:hAnsi="MathSoftText"/>
          <w:i/>
          <w:sz w:val="24"/>
        </w:rPr>
      </w:pPr>
    </w:p>
    <w:p w:rsidR="00962095" w:rsidRPr="00EF4336" w:rsidRDefault="00962095" w:rsidP="003262B0">
      <w:pPr>
        <w:jc w:val="center"/>
        <w:rPr>
          <w:rFonts w:ascii="MathSoftText" w:hAnsi="MathSoftText"/>
          <w:i/>
          <w:sz w:val="24"/>
        </w:rPr>
      </w:pPr>
    </w:p>
    <w:p w:rsidR="00962095" w:rsidRPr="00EF4336" w:rsidRDefault="00962095" w:rsidP="003262B0">
      <w:pPr>
        <w:jc w:val="center"/>
        <w:rPr>
          <w:rFonts w:ascii="MathSoftText" w:hAnsi="MathSoftText"/>
          <w:i/>
          <w:sz w:val="24"/>
        </w:rPr>
      </w:pPr>
    </w:p>
    <w:p w:rsidR="00962095" w:rsidRPr="00EF4336" w:rsidRDefault="00962095" w:rsidP="003262B0">
      <w:pPr>
        <w:jc w:val="center"/>
        <w:rPr>
          <w:rFonts w:ascii="MathSoftText" w:hAnsi="MathSoftText"/>
          <w:i/>
          <w:sz w:val="24"/>
        </w:rPr>
      </w:pPr>
    </w:p>
    <w:p w:rsidR="00962095" w:rsidRPr="00EF4336" w:rsidRDefault="00962095" w:rsidP="003262B0">
      <w:pPr>
        <w:jc w:val="center"/>
        <w:rPr>
          <w:rFonts w:ascii="MathSoftText" w:hAnsi="MathSoftText"/>
          <w:i/>
          <w:sz w:val="24"/>
        </w:rPr>
      </w:pPr>
    </w:p>
    <w:p w:rsidR="00962095" w:rsidRPr="00EF4336" w:rsidRDefault="00962095" w:rsidP="00962095">
      <w:pPr>
        <w:jc w:val="center"/>
        <w:rPr>
          <w:rFonts w:ascii="MathSoftText" w:hAnsi="MathSoftText"/>
          <w:i/>
          <w:sz w:val="24"/>
        </w:rPr>
      </w:pPr>
      <w:r w:rsidRPr="00EF4336">
        <w:rPr>
          <w:rFonts w:ascii="MathSoftText" w:hAnsi="MathSoftText"/>
          <w:i/>
          <w:sz w:val="24"/>
          <w:lang w:val="en-US"/>
        </w:rPr>
        <w:t>RC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1</w:t>
      </w:r>
      <w:r w:rsidRPr="00EF4336">
        <w:rPr>
          <w:rFonts w:ascii="MathSoftText" w:hAnsi="MathSoftText"/>
          <w:i/>
          <w:sz w:val="24"/>
          <w:lang w:val="en-US"/>
        </w:rPr>
        <w:t>= 2·10</w:t>
      </w:r>
      <w:r w:rsidRPr="00EF4336">
        <w:rPr>
          <w:rFonts w:ascii="MathSoftText" w:hAnsi="MathSoftText"/>
          <w:i/>
          <w:sz w:val="24"/>
          <w:vertAlign w:val="superscript"/>
          <w:lang w:val="en-US"/>
        </w:rPr>
        <w:t>-5</w:t>
      </w:r>
      <w:r w:rsidRPr="00EF4336">
        <w:rPr>
          <w:rFonts w:ascii="MathSoftText" w:hAnsi="MathSoftText"/>
          <w:i/>
          <w:sz w:val="24"/>
          <w:lang w:val="en-US"/>
        </w:rPr>
        <w:t xml:space="preserve"> c</w:t>
      </w:r>
    </w:p>
    <w:p w:rsidR="00962095" w:rsidRPr="00EF4336" w:rsidRDefault="00962095" w:rsidP="00962095">
      <w:pPr>
        <w:jc w:val="center"/>
        <w:rPr>
          <w:rFonts w:ascii="MathSoftText" w:hAnsi="MathSoftText"/>
          <w:i/>
          <w:sz w:val="24"/>
          <w:lang w:val="en-US"/>
        </w:rPr>
      </w:pPr>
      <w:r w:rsidRPr="00EF4336">
        <w:rPr>
          <w:rFonts w:ascii="MathSoftText" w:hAnsi="MathSoftText"/>
          <w:i/>
          <w:sz w:val="24"/>
          <w:lang w:val="en-US"/>
        </w:rPr>
        <w:t>RC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2</w:t>
      </w:r>
      <w:r w:rsidRPr="00EF4336">
        <w:rPr>
          <w:rFonts w:ascii="MathSoftText" w:hAnsi="MathSoftText"/>
          <w:i/>
          <w:sz w:val="24"/>
          <w:lang w:val="en-US"/>
        </w:rPr>
        <w:t>= 2·10</w:t>
      </w:r>
      <w:r w:rsidRPr="00EF4336">
        <w:rPr>
          <w:rFonts w:ascii="MathSoftText" w:hAnsi="MathSoftText"/>
          <w:i/>
          <w:sz w:val="24"/>
          <w:vertAlign w:val="superscript"/>
          <w:lang w:val="en-US"/>
        </w:rPr>
        <w:t>-5</w:t>
      </w:r>
      <w:r w:rsidRPr="00EF4336">
        <w:rPr>
          <w:rFonts w:ascii="MathSoftText" w:hAnsi="MathSoftText"/>
          <w:i/>
          <w:sz w:val="24"/>
          <w:lang w:val="en-US"/>
        </w:rPr>
        <w:t xml:space="preserve"> c</w:t>
      </w:r>
    </w:p>
    <w:p w:rsidR="00962095" w:rsidRPr="00EF4336" w:rsidRDefault="00962095" w:rsidP="00962095">
      <w:pPr>
        <w:jc w:val="center"/>
        <w:rPr>
          <w:rFonts w:ascii="MathSoftText" w:hAnsi="MathSoftText"/>
          <w:i/>
          <w:sz w:val="24"/>
          <w:lang w:val="en-US"/>
        </w:rPr>
      </w:pPr>
      <w:r w:rsidRPr="00EF4336">
        <w:rPr>
          <w:rFonts w:ascii="MathSoftText" w:hAnsi="MathSoftText"/>
          <w:i/>
          <w:sz w:val="24"/>
          <w:lang w:val="en-US"/>
        </w:rPr>
        <w:t>RC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3</w:t>
      </w:r>
      <w:r w:rsidRPr="00EF4336">
        <w:rPr>
          <w:rFonts w:ascii="MathSoftText" w:hAnsi="MathSoftText"/>
          <w:i/>
          <w:sz w:val="24"/>
          <w:lang w:val="en-US"/>
        </w:rPr>
        <w:t>= 3·10</w:t>
      </w:r>
      <w:r w:rsidRPr="00EF4336">
        <w:rPr>
          <w:rFonts w:ascii="MathSoftText" w:hAnsi="MathSoftText"/>
          <w:i/>
          <w:sz w:val="24"/>
          <w:vertAlign w:val="superscript"/>
          <w:lang w:val="en-US"/>
        </w:rPr>
        <w:t>-5</w:t>
      </w:r>
      <w:r w:rsidRPr="00EF4336">
        <w:rPr>
          <w:rFonts w:ascii="MathSoftText" w:hAnsi="MathSoftText"/>
          <w:i/>
          <w:sz w:val="24"/>
          <w:lang w:val="en-US"/>
        </w:rPr>
        <w:t xml:space="preserve"> c</w:t>
      </w:r>
    </w:p>
    <w:p w:rsidR="003262B0" w:rsidRPr="00EF4336" w:rsidRDefault="003262B0" w:rsidP="003262B0">
      <w:pPr>
        <w:jc w:val="center"/>
        <w:rPr>
          <w:rFonts w:ascii="MathSoftText" w:hAnsi="MathSoftText"/>
          <w:i/>
          <w:sz w:val="24"/>
          <w:vertAlign w:val="subscript"/>
          <w:lang w:val="en-US"/>
        </w:rPr>
      </w:pPr>
      <w:r w:rsidRPr="00EF4336">
        <w:rPr>
          <w:rFonts w:ascii="MathSoftText" w:hAnsi="MathSoftText"/>
          <w:i/>
          <w:sz w:val="24"/>
          <w:lang w:val="en-US"/>
        </w:rPr>
        <w:br w:type="column"/>
      </w:r>
      <w:r w:rsidRPr="00EF4336">
        <w:rPr>
          <w:rFonts w:ascii="Mistral" w:hAnsi="Mistral"/>
          <w:i/>
          <w:sz w:val="24"/>
          <w:lang w:val="en-US"/>
        </w:rPr>
        <w:lastRenderedPageBreak/>
        <w:t>τ</w:t>
      </w:r>
      <w:r w:rsidRPr="00EF4336">
        <w:rPr>
          <w:rFonts w:ascii="MathSoftText" w:hAnsi="MathSoftText"/>
          <w:i/>
          <w:sz w:val="24"/>
          <w:lang w:val="en-US"/>
        </w:rPr>
        <w:t>= RC = 1</w:t>
      </w:r>
      <w:proofErr w:type="gramStart"/>
      <w:r w:rsidRPr="00EF4336">
        <w:rPr>
          <w:rFonts w:ascii="MathSoftText" w:hAnsi="MathSoftText"/>
          <w:i/>
          <w:sz w:val="24"/>
          <w:lang w:val="en-US"/>
        </w:rPr>
        <w:t>,4425</w:t>
      </w:r>
      <w:proofErr w:type="gramEnd"/>
      <w:r w:rsidRPr="00EF4336">
        <w:rPr>
          <w:rFonts w:ascii="MathSoftText" w:hAnsi="MathSoftText"/>
          <w:i/>
          <w:sz w:val="24"/>
          <w:lang w:val="en-US"/>
        </w:rPr>
        <w:t xml:space="preserve"> · t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1/2</w:t>
      </w:r>
    </w:p>
    <w:p w:rsidR="003262B0" w:rsidRPr="00EF4336" w:rsidRDefault="003262B0" w:rsidP="003262B0">
      <w:pPr>
        <w:rPr>
          <w:rFonts w:ascii="MathSoftText" w:hAnsi="MathSoftText"/>
          <w:i/>
          <w:sz w:val="24"/>
        </w:rPr>
      </w:pPr>
      <w:r w:rsidRPr="00EF4336">
        <w:rPr>
          <w:rFonts w:ascii="MathSoftText" w:hAnsi="MathSoftText"/>
          <w:i/>
          <w:sz w:val="24"/>
        </w:rPr>
        <w:t xml:space="preserve">1) </w:t>
      </w:r>
      <w:r w:rsidRPr="00EF4336">
        <w:rPr>
          <w:rFonts w:ascii="MathSoftText" w:hAnsi="MathSoftText"/>
          <w:i/>
          <w:sz w:val="24"/>
          <w:lang w:val="en-US"/>
        </w:rPr>
        <w:t>t</w:t>
      </w:r>
      <w:r w:rsidRPr="00EF4336">
        <w:rPr>
          <w:rFonts w:ascii="MathSoftText" w:hAnsi="MathSoftText"/>
          <w:i/>
          <w:sz w:val="24"/>
          <w:vertAlign w:val="subscript"/>
        </w:rPr>
        <w:t>1/2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≈</w:t>
      </w:r>
      <w:r w:rsidRPr="00EF4336">
        <w:rPr>
          <w:rFonts w:ascii="MathSoftText" w:hAnsi="MathSoftText"/>
          <w:i/>
          <w:sz w:val="24"/>
        </w:rPr>
        <w:t xml:space="preserve"> 0,62 · 2 · 10</w:t>
      </w:r>
      <w:r w:rsidRPr="00EF4336">
        <w:rPr>
          <w:rFonts w:ascii="MathSoftText" w:hAnsi="MathSoftText"/>
          <w:i/>
          <w:sz w:val="24"/>
          <w:vertAlign w:val="superscript"/>
        </w:rPr>
        <w:t>-5</w:t>
      </w:r>
      <w:r w:rsidRPr="00EF4336">
        <w:rPr>
          <w:rFonts w:ascii="MathSoftText" w:hAnsi="MathSoftText"/>
          <w:i/>
          <w:sz w:val="24"/>
        </w:rPr>
        <w:t xml:space="preserve"> = 1,24 · 10</w:t>
      </w:r>
      <w:r w:rsidRPr="00EF4336">
        <w:rPr>
          <w:rFonts w:ascii="MathSoftText" w:hAnsi="MathSoftText"/>
          <w:i/>
          <w:sz w:val="24"/>
          <w:vertAlign w:val="superscript"/>
        </w:rPr>
        <w:t xml:space="preserve">-5 </w:t>
      </w:r>
      <w:r w:rsidRPr="00EF4336">
        <w:rPr>
          <w:rFonts w:ascii="Mistral" w:hAnsi="Mistral"/>
          <w:i/>
          <w:sz w:val="24"/>
        </w:rPr>
        <w:t>с</w:t>
      </w:r>
    </w:p>
    <w:p w:rsidR="00166A80" w:rsidRPr="00EF4336" w:rsidRDefault="003262B0" w:rsidP="003262B0">
      <w:pPr>
        <w:rPr>
          <w:rFonts w:ascii="MathSoftText" w:hAnsi="MathSoftText"/>
          <w:i/>
          <w:sz w:val="24"/>
        </w:rPr>
      </w:pPr>
      <w:r w:rsidRPr="00EF4336">
        <w:rPr>
          <w:rFonts w:ascii="MathSoftText" w:hAnsi="MathSoftText"/>
          <w:i/>
          <w:sz w:val="24"/>
        </w:rPr>
        <w:t xml:space="preserve">2) </w:t>
      </w:r>
      <w:r w:rsidRPr="00EF4336">
        <w:rPr>
          <w:rFonts w:ascii="MathSoftText" w:hAnsi="MathSoftText"/>
          <w:i/>
          <w:sz w:val="24"/>
          <w:lang w:val="en-US"/>
        </w:rPr>
        <w:t>t</w:t>
      </w:r>
      <w:r w:rsidRPr="00EF4336">
        <w:rPr>
          <w:rFonts w:ascii="MathSoftText" w:hAnsi="MathSoftText"/>
          <w:i/>
          <w:sz w:val="24"/>
          <w:vertAlign w:val="subscript"/>
        </w:rPr>
        <w:t>1/2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≈</w:t>
      </w:r>
      <w:r w:rsidRPr="00EF4336">
        <w:rPr>
          <w:rFonts w:ascii="MathSoftText" w:hAnsi="MathSoftText"/>
          <w:i/>
          <w:sz w:val="24"/>
        </w:rPr>
        <w:t xml:space="preserve"> 0,6 · 2 · 10</w:t>
      </w:r>
      <w:r w:rsidRPr="00EF4336">
        <w:rPr>
          <w:rFonts w:ascii="MathSoftText" w:hAnsi="MathSoftText"/>
          <w:i/>
          <w:sz w:val="24"/>
          <w:vertAlign w:val="superscript"/>
        </w:rPr>
        <w:t>-5</w:t>
      </w:r>
      <w:r w:rsidRPr="00EF4336">
        <w:rPr>
          <w:rFonts w:ascii="MathSoftText" w:hAnsi="MathSoftText"/>
          <w:i/>
          <w:sz w:val="24"/>
        </w:rPr>
        <w:t xml:space="preserve"> = 1,2 · 10</w:t>
      </w:r>
      <w:r w:rsidRPr="00EF4336">
        <w:rPr>
          <w:rFonts w:ascii="MathSoftText" w:hAnsi="MathSoftText"/>
          <w:i/>
          <w:sz w:val="24"/>
          <w:vertAlign w:val="superscript"/>
        </w:rPr>
        <w:t xml:space="preserve">-5 </w:t>
      </w:r>
      <w:r w:rsidRPr="00EF4336">
        <w:rPr>
          <w:rFonts w:ascii="Mistral" w:hAnsi="Mistral"/>
          <w:i/>
          <w:sz w:val="24"/>
        </w:rPr>
        <w:t>с</w:t>
      </w:r>
    </w:p>
    <w:p w:rsidR="00166A80" w:rsidRPr="00EF4336" w:rsidRDefault="003262B0" w:rsidP="003262B0">
      <w:pPr>
        <w:rPr>
          <w:rFonts w:ascii="MathSoftText" w:hAnsi="MathSoftText"/>
          <w:i/>
          <w:sz w:val="24"/>
        </w:rPr>
      </w:pPr>
      <w:r w:rsidRPr="00EF4336">
        <w:rPr>
          <w:rFonts w:ascii="MathSoftText" w:hAnsi="MathSoftText"/>
          <w:i/>
          <w:sz w:val="24"/>
        </w:rPr>
        <w:t xml:space="preserve">3) </w:t>
      </w:r>
      <w:r w:rsidRPr="00EF4336">
        <w:rPr>
          <w:rFonts w:ascii="MathSoftText" w:hAnsi="MathSoftText"/>
          <w:i/>
          <w:sz w:val="24"/>
          <w:lang w:val="en-US"/>
        </w:rPr>
        <w:t>t</w:t>
      </w:r>
      <w:r w:rsidRPr="00EF4336">
        <w:rPr>
          <w:rFonts w:ascii="MathSoftText" w:hAnsi="MathSoftText"/>
          <w:i/>
          <w:sz w:val="24"/>
          <w:vertAlign w:val="subscript"/>
        </w:rPr>
        <w:t>1/2</w:t>
      </w:r>
      <w:r w:rsidRPr="00EF4336">
        <w:rPr>
          <w:rFonts w:ascii="MathSoftText" w:hAnsi="MathSoftText"/>
          <w:i/>
          <w:sz w:val="24"/>
        </w:rPr>
        <w:t xml:space="preserve"> </w:t>
      </w:r>
      <w:r w:rsidRPr="00EF4336">
        <w:rPr>
          <w:rFonts w:ascii="Mistral" w:hAnsi="Mistral"/>
          <w:i/>
          <w:sz w:val="24"/>
        </w:rPr>
        <w:t>≈</w:t>
      </w:r>
      <w:r w:rsidRPr="00EF4336">
        <w:rPr>
          <w:rFonts w:ascii="MathSoftText" w:hAnsi="MathSoftText"/>
          <w:i/>
          <w:sz w:val="24"/>
        </w:rPr>
        <w:t xml:space="preserve"> 0,64 · 2 · 10</w:t>
      </w:r>
      <w:r w:rsidRPr="00EF4336">
        <w:rPr>
          <w:rFonts w:ascii="MathSoftText" w:hAnsi="MathSoftText"/>
          <w:i/>
          <w:sz w:val="24"/>
          <w:vertAlign w:val="superscript"/>
        </w:rPr>
        <w:t>-5</w:t>
      </w:r>
      <w:r w:rsidRPr="00EF4336">
        <w:rPr>
          <w:rFonts w:ascii="MathSoftText" w:hAnsi="MathSoftText"/>
          <w:i/>
          <w:sz w:val="24"/>
        </w:rPr>
        <w:t xml:space="preserve"> = 1,28 · 10</w:t>
      </w:r>
      <w:r w:rsidRPr="00EF4336">
        <w:rPr>
          <w:rFonts w:ascii="MathSoftText" w:hAnsi="MathSoftText"/>
          <w:i/>
          <w:sz w:val="24"/>
          <w:vertAlign w:val="superscript"/>
        </w:rPr>
        <w:t xml:space="preserve">-5 </w:t>
      </w:r>
      <w:r w:rsidRPr="00EF4336">
        <w:rPr>
          <w:rFonts w:ascii="Mistral" w:hAnsi="Mistral"/>
          <w:i/>
          <w:sz w:val="24"/>
        </w:rPr>
        <w:t>с</w:t>
      </w:r>
    </w:p>
    <w:p w:rsidR="003262B0" w:rsidRPr="00EF4336" w:rsidRDefault="003262B0" w:rsidP="003262B0">
      <w:pPr>
        <w:rPr>
          <w:rFonts w:ascii="MathSoftText" w:hAnsi="MathSoftText"/>
          <w:i/>
          <w:sz w:val="24"/>
        </w:rPr>
      </w:pPr>
    </w:p>
    <w:p w:rsidR="003262B0" w:rsidRPr="00EF4336" w:rsidRDefault="003262B0" w:rsidP="003262B0">
      <w:pPr>
        <w:rPr>
          <w:rFonts w:ascii="MathSoftText" w:hAnsi="MathSoftText"/>
          <w:i/>
          <w:sz w:val="24"/>
          <w:lang w:val="en-US"/>
        </w:rPr>
      </w:pPr>
      <w:r w:rsidRPr="00EF4336">
        <w:rPr>
          <w:rFonts w:ascii="MathSoftText" w:hAnsi="MathSoftText"/>
          <w:i/>
          <w:sz w:val="24"/>
          <w:lang w:val="en-US"/>
        </w:rPr>
        <w:t>&lt;t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1/2</w:t>
      </w:r>
      <w:r w:rsidRPr="00EF4336">
        <w:rPr>
          <w:rFonts w:ascii="MathSoftText" w:hAnsi="MathSoftText"/>
          <w:i/>
          <w:sz w:val="24"/>
          <w:lang w:val="en-US"/>
        </w:rPr>
        <w:t>&gt; = 0</w:t>
      </w:r>
      <w:proofErr w:type="gramStart"/>
      <w:r w:rsidRPr="00EF4336">
        <w:rPr>
          <w:rFonts w:ascii="MathSoftText" w:hAnsi="MathSoftText"/>
          <w:i/>
          <w:sz w:val="24"/>
          <w:lang w:val="en-US"/>
        </w:rPr>
        <w:t>,62</w:t>
      </w:r>
      <w:proofErr w:type="gramEnd"/>
      <w:r w:rsidRPr="00EF4336">
        <w:rPr>
          <w:rFonts w:ascii="MathSoftText" w:hAnsi="MathSoftText"/>
          <w:i/>
          <w:sz w:val="24"/>
          <w:lang w:val="en-US"/>
        </w:rPr>
        <w:t xml:space="preserve"> · 2 · 10</w:t>
      </w:r>
      <w:r w:rsidRPr="00EF4336">
        <w:rPr>
          <w:rFonts w:ascii="MathSoftText" w:hAnsi="MathSoftText"/>
          <w:i/>
          <w:sz w:val="24"/>
          <w:vertAlign w:val="superscript"/>
          <w:lang w:val="en-US"/>
        </w:rPr>
        <w:t>-5</w:t>
      </w:r>
      <w:r w:rsidRPr="00EF4336">
        <w:rPr>
          <w:rFonts w:ascii="MathSoftText" w:hAnsi="MathSoftText"/>
          <w:i/>
          <w:sz w:val="24"/>
          <w:lang w:val="en-US"/>
        </w:rPr>
        <w:t xml:space="preserve"> = 1,24 · 10</w:t>
      </w:r>
      <w:r w:rsidRPr="00EF4336">
        <w:rPr>
          <w:rFonts w:ascii="MathSoftText" w:hAnsi="MathSoftText"/>
          <w:i/>
          <w:sz w:val="24"/>
          <w:vertAlign w:val="superscript"/>
          <w:lang w:val="en-US"/>
        </w:rPr>
        <w:t xml:space="preserve">-5 </w:t>
      </w:r>
      <w:r w:rsidRPr="00EF4336">
        <w:rPr>
          <w:rFonts w:ascii="Mistral" w:hAnsi="Mistral"/>
          <w:i/>
          <w:sz w:val="24"/>
        </w:rPr>
        <w:t>с</w:t>
      </w:r>
    </w:p>
    <w:p w:rsidR="003262B0" w:rsidRPr="00EF4336" w:rsidRDefault="003262B0" w:rsidP="003262B0">
      <w:pPr>
        <w:rPr>
          <w:rFonts w:ascii="MathSoftText" w:hAnsi="MathSoftText"/>
          <w:i/>
          <w:sz w:val="24"/>
          <w:lang w:val="en-US"/>
        </w:rPr>
      </w:pPr>
      <w:r w:rsidRPr="00EF4336">
        <w:rPr>
          <w:rFonts w:ascii="Times New Roman" w:hAnsi="Times New Roman"/>
          <w:i/>
          <w:sz w:val="24"/>
          <w:lang w:val="en-US"/>
        </w:rPr>
        <w:t>τ</w:t>
      </w:r>
      <w:r w:rsidRPr="00EF4336">
        <w:rPr>
          <w:rFonts w:ascii="MathSoftText" w:hAnsi="MathSoftText"/>
          <w:i/>
          <w:sz w:val="24"/>
          <w:lang w:val="en-US"/>
        </w:rPr>
        <w:t xml:space="preserve"> = 1</w:t>
      </w:r>
      <w:proofErr w:type="gramStart"/>
      <w:r w:rsidRPr="00EF4336">
        <w:rPr>
          <w:rFonts w:ascii="MathSoftText" w:hAnsi="MathSoftText"/>
          <w:i/>
          <w:sz w:val="24"/>
          <w:lang w:val="en-US"/>
        </w:rPr>
        <w:t>,4425</w:t>
      </w:r>
      <w:proofErr w:type="gramEnd"/>
      <w:r w:rsidRPr="00EF4336">
        <w:rPr>
          <w:rFonts w:ascii="MathSoftText" w:hAnsi="MathSoftText"/>
          <w:i/>
          <w:sz w:val="24"/>
          <w:lang w:val="en-US"/>
        </w:rPr>
        <w:t xml:space="preserve"> · 0,62 = 1,79 · 10</w:t>
      </w:r>
      <w:r w:rsidRPr="00EF4336">
        <w:rPr>
          <w:rFonts w:ascii="MathSoftText" w:hAnsi="MathSoftText"/>
          <w:i/>
          <w:sz w:val="24"/>
          <w:vertAlign w:val="superscript"/>
          <w:lang w:val="en-US"/>
        </w:rPr>
        <w:t xml:space="preserve">-5 </w:t>
      </w:r>
      <w:r w:rsidRPr="00EF4336">
        <w:rPr>
          <w:rFonts w:ascii="Mistral" w:hAnsi="Mistral"/>
          <w:i/>
          <w:sz w:val="24"/>
        </w:rPr>
        <w:t>с</w:t>
      </w:r>
    </w:p>
    <w:p w:rsidR="00962095" w:rsidRPr="00EF4336" w:rsidRDefault="00962095" w:rsidP="003262B0">
      <w:pPr>
        <w:rPr>
          <w:rFonts w:ascii="MathSoftText" w:hAnsi="MathSoftText"/>
          <w:i/>
          <w:sz w:val="24"/>
          <w:lang w:val="en-US"/>
        </w:rPr>
      </w:pPr>
    </w:p>
    <w:p w:rsidR="00962095" w:rsidRPr="00EF4336" w:rsidRDefault="00962095" w:rsidP="00962095">
      <w:pPr>
        <w:rPr>
          <w:rFonts w:ascii="MathSoftText" w:hAnsi="MathSoftText"/>
          <w:i/>
          <w:sz w:val="24"/>
          <w:lang w:val="en-US"/>
        </w:rPr>
      </w:pPr>
      <w:proofErr w:type="gramStart"/>
      <w:r w:rsidRPr="00EF4336">
        <w:rPr>
          <w:rFonts w:ascii="MathSoftText" w:hAnsi="MathSoftText"/>
          <w:i/>
          <w:sz w:val="24"/>
          <w:lang w:val="en-US"/>
        </w:rPr>
        <w:t>A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(</w:t>
      </w:r>
      <w:proofErr w:type="gramEnd"/>
      <w:r w:rsidRPr="00EF4336">
        <w:rPr>
          <w:rFonts w:ascii="MathSoftText" w:hAnsi="MathSoftText"/>
          <w:i/>
          <w:sz w:val="24"/>
          <w:vertAlign w:val="subscript"/>
          <w:lang w:val="en-US"/>
        </w:rPr>
        <w:t xml:space="preserve">1) </w:t>
      </w:r>
      <w:r w:rsidRPr="00EF4336">
        <w:rPr>
          <w:rFonts w:ascii="MathSoftText" w:hAnsi="MathSoftText"/>
          <w:i/>
          <w:sz w:val="24"/>
          <w:lang w:val="en-US"/>
        </w:rPr>
        <w:t>=</w:t>
      </w:r>
      <m:oMath>
        <m:r>
          <w:rPr>
            <w:rFonts w:ascii="Cambria Math" w:hAnsi="MathSoftText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MathSoftText"/>
                <w:sz w:val="24"/>
                <w:lang w:val="en-US"/>
              </w:rPr>
              <m:t>1,24</m:t>
            </m:r>
            <m:r>
              <w:rPr>
                <w:rFonts w:ascii="Cambria Math" w:hAnsi="MathSoftText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MathSoftText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MathSoftText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MathSoftText" w:hAnsi="MathSoftText"/>
                    <w:sz w:val="24"/>
                    <w:lang w:val="en-US"/>
                  </w:rPr>
                  <m:t>-</m:t>
                </m:r>
                <m:r>
                  <w:rPr>
                    <w:rFonts w:ascii="Cambria Math" w:hAnsi="MathSoftText"/>
                    <w:sz w:val="24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hAnsi="MathSoftText"/>
                <w:sz w:val="24"/>
                <w:lang w:val="en-US"/>
              </w:rPr>
              <m:t>2</m:t>
            </m:r>
            <m:r>
              <w:rPr>
                <w:rFonts w:ascii="Cambria Math" w:hAnsi="MathSoftText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MathSoftText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MathSoftText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MathSoftText" w:hAnsi="MathSoftText"/>
                    <w:sz w:val="24"/>
                    <w:lang w:val="en-US"/>
                  </w:rPr>
                  <m:t>-</m:t>
                </m:r>
                <m:r>
                  <w:rPr>
                    <w:rFonts w:ascii="Cambria Math" w:hAnsi="MathSoftText"/>
                    <w:sz w:val="24"/>
                    <w:lang w:val="en-US"/>
                  </w:rPr>
                  <m:t>5</m:t>
                </m:r>
              </m:sup>
            </m:sSup>
          </m:den>
        </m:f>
        <m:r>
          <w:rPr>
            <w:rFonts w:ascii="Cambria Math" w:hAnsi="MathSoftText"/>
            <w:sz w:val="24"/>
            <w:lang w:val="en-US"/>
          </w:rPr>
          <m:t xml:space="preserve"> </m:t>
        </m:r>
      </m:oMath>
      <w:r w:rsidRPr="00EF4336">
        <w:rPr>
          <w:rFonts w:ascii="MathSoftText" w:hAnsi="MathSoftText"/>
          <w:i/>
          <w:sz w:val="24"/>
          <w:lang w:val="en-US"/>
        </w:rPr>
        <w:t>=0,62</w:t>
      </w:r>
    </w:p>
    <w:p w:rsidR="00962095" w:rsidRPr="00EF4336" w:rsidRDefault="00962095" w:rsidP="00962095">
      <w:pPr>
        <w:rPr>
          <w:rFonts w:ascii="MathSoftText" w:hAnsi="MathSoftText"/>
          <w:i/>
          <w:sz w:val="24"/>
          <w:lang w:val="en-US"/>
        </w:rPr>
      </w:pPr>
      <w:proofErr w:type="gramStart"/>
      <w:r w:rsidRPr="00EF4336">
        <w:rPr>
          <w:rFonts w:ascii="MathSoftText" w:hAnsi="MathSoftText"/>
          <w:i/>
          <w:sz w:val="24"/>
          <w:lang w:val="en-US"/>
        </w:rPr>
        <w:t>A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(</w:t>
      </w:r>
      <w:proofErr w:type="gramEnd"/>
      <w:r w:rsidRPr="00EF4336">
        <w:rPr>
          <w:rFonts w:ascii="MathSoftText" w:hAnsi="MathSoftText"/>
          <w:i/>
          <w:sz w:val="24"/>
          <w:vertAlign w:val="subscript"/>
          <w:lang w:val="en-US"/>
        </w:rPr>
        <w:t xml:space="preserve">2) </w:t>
      </w:r>
      <w:r w:rsidRPr="00EF4336">
        <w:rPr>
          <w:rFonts w:ascii="MathSoftText" w:hAnsi="MathSoftText"/>
          <w:i/>
          <w:sz w:val="24"/>
          <w:lang w:val="en-US"/>
        </w:rPr>
        <w:t>=</w:t>
      </w:r>
      <m:oMath>
        <m:r>
          <w:rPr>
            <w:rFonts w:ascii="Cambria Math" w:hAnsi="MathSoftText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MathSoftText"/>
                <w:sz w:val="24"/>
                <w:lang w:val="en-US"/>
              </w:rPr>
              <m:t>1,2</m:t>
            </m:r>
            <m:r>
              <w:rPr>
                <w:rFonts w:ascii="Cambria Math" w:hAnsi="MathSoftText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MathSoftText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MathSoftText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MathSoftText" w:hAnsi="MathSoftText"/>
                    <w:sz w:val="24"/>
                    <w:lang w:val="en-US"/>
                  </w:rPr>
                  <m:t>-</m:t>
                </m:r>
                <m:r>
                  <w:rPr>
                    <w:rFonts w:ascii="Cambria Math" w:hAnsi="MathSoftText"/>
                    <w:sz w:val="24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hAnsi="MathSoftText"/>
                <w:sz w:val="24"/>
                <w:lang w:val="en-US"/>
              </w:rPr>
              <m:t>2</m:t>
            </m:r>
            <m:r>
              <w:rPr>
                <w:rFonts w:ascii="Cambria Math" w:hAnsi="MathSoftText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MathSoftText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MathSoftText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MathSoftText" w:hAnsi="MathSoftText"/>
                    <w:sz w:val="24"/>
                    <w:lang w:val="en-US"/>
                  </w:rPr>
                  <m:t>-</m:t>
                </m:r>
                <m:r>
                  <w:rPr>
                    <w:rFonts w:ascii="Cambria Math" w:hAnsi="MathSoftText"/>
                    <w:sz w:val="24"/>
                    <w:lang w:val="en-US"/>
                  </w:rPr>
                  <m:t>5</m:t>
                </m:r>
              </m:sup>
            </m:sSup>
          </m:den>
        </m:f>
        <m:r>
          <w:rPr>
            <w:rFonts w:ascii="Cambria Math" w:hAnsi="MathSoftText"/>
            <w:sz w:val="24"/>
            <w:lang w:val="en-US"/>
          </w:rPr>
          <m:t xml:space="preserve"> </m:t>
        </m:r>
      </m:oMath>
      <w:r w:rsidRPr="00EF4336">
        <w:rPr>
          <w:rFonts w:ascii="MathSoftText" w:hAnsi="MathSoftText"/>
          <w:i/>
          <w:sz w:val="24"/>
          <w:lang w:val="en-US"/>
        </w:rPr>
        <w:t>=0,6</w:t>
      </w:r>
      <w:r w:rsidRPr="00EF4336">
        <w:rPr>
          <w:rFonts w:ascii="MathSoftText" w:hAnsi="MathSoftText"/>
          <w:i/>
          <w:sz w:val="24"/>
          <w:lang w:val="en-US"/>
        </w:rPr>
        <w:tab/>
      </w:r>
      <w:r w:rsidRPr="00EF4336">
        <w:rPr>
          <w:rFonts w:ascii="MathSoftText" w:hAnsi="MathSoftText"/>
          <w:i/>
          <w:sz w:val="24"/>
          <w:lang w:val="en-US"/>
        </w:rPr>
        <w:tab/>
        <w:t>&lt;A</w:t>
      </w:r>
      <w:proofErr w:type="spellStart"/>
      <w:r w:rsidRPr="00EF4336">
        <w:rPr>
          <w:rFonts w:ascii="Mistral" w:hAnsi="Mistral"/>
          <w:i/>
          <w:sz w:val="24"/>
          <w:vertAlign w:val="subscript"/>
        </w:rPr>
        <w:t>изм</w:t>
      </w:r>
      <w:proofErr w:type="spellEnd"/>
      <w:r w:rsidRPr="00EF4336">
        <w:rPr>
          <w:rFonts w:ascii="MathSoftText" w:hAnsi="MathSoftText"/>
          <w:i/>
          <w:sz w:val="24"/>
          <w:lang w:val="en-US"/>
        </w:rPr>
        <w:t>&gt; = 0,62</w:t>
      </w:r>
    </w:p>
    <w:p w:rsidR="00962095" w:rsidRPr="00EF4336" w:rsidRDefault="00962095" w:rsidP="003262B0">
      <w:pPr>
        <w:rPr>
          <w:rFonts w:ascii="MathSoftText" w:hAnsi="MathSoftText"/>
          <w:i/>
          <w:sz w:val="24"/>
          <w:lang w:val="en-US"/>
        </w:rPr>
      </w:pPr>
      <w:proofErr w:type="gramStart"/>
      <w:r w:rsidRPr="00EF4336">
        <w:rPr>
          <w:rFonts w:ascii="MathSoftText" w:hAnsi="MathSoftText"/>
          <w:i/>
          <w:sz w:val="24"/>
          <w:lang w:val="en-US"/>
        </w:rPr>
        <w:t>A</w:t>
      </w:r>
      <w:r w:rsidRPr="00EF4336">
        <w:rPr>
          <w:rFonts w:ascii="MathSoftText" w:hAnsi="MathSoftText"/>
          <w:i/>
          <w:sz w:val="24"/>
          <w:vertAlign w:val="subscript"/>
          <w:lang w:val="en-US"/>
        </w:rPr>
        <w:t>(</w:t>
      </w:r>
      <w:proofErr w:type="gramEnd"/>
      <w:r w:rsidRPr="00EF4336">
        <w:rPr>
          <w:rFonts w:ascii="MathSoftText" w:hAnsi="MathSoftText"/>
          <w:i/>
          <w:sz w:val="24"/>
          <w:vertAlign w:val="subscript"/>
          <w:lang w:val="en-US"/>
        </w:rPr>
        <w:t xml:space="preserve">3) </w:t>
      </w:r>
      <w:r w:rsidRPr="00EF4336">
        <w:rPr>
          <w:rFonts w:ascii="MathSoftText" w:hAnsi="MathSoftText"/>
          <w:i/>
          <w:sz w:val="24"/>
          <w:lang w:val="en-US"/>
        </w:rPr>
        <w:t>=</w:t>
      </w:r>
      <m:oMath>
        <m:r>
          <w:rPr>
            <w:rFonts w:ascii="Cambria Math" w:hAnsi="MathSoftText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MathSoftText"/>
                <w:sz w:val="24"/>
                <w:lang w:val="en-US"/>
              </w:rPr>
              <m:t>1,28</m:t>
            </m:r>
            <m:r>
              <w:rPr>
                <w:rFonts w:ascii="Cambria Math" w:hAnsi="MathSoftText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MathSoftText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MathSoftText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MathSoftText" w:hAnsi="MathSoftText"/>
                    <w:sz w:val="24"/>
                    <w:lang w:val="en-US"/>
                  </w:rPr>
                  <m:t>-</m:t>
                </m:r>
                <m:r>
                  <w:rPr>
                    <w:rFonts w:ascii="Cambria Math" w:hAnsi="MathSoftText"/>
                    <w:sz w:val="24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hAnsi="MathSoftText"/>
                <w:sz w:val="24"/>
                <w:lang w:val="en-US"/>
              </w:rPr>
              <m:t>3</m:t>
            </m:r>
            <m:r>
              <w:rPr>
                <w:rFonts w:ascii="Cambria Math" w:hAnsi="MathSoftText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MathSoftText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MathSoftText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MathSoftText" w:hAnsi="MathSoftText"/>
                    <w:sz w:val="24"/>
                    <w:lang w:val="en-US"/>
                  </w:rPr>
                  <m:t>-</m:t>
                </m:r>
                <m:r>
                  <w:rPr>
                    <w:rFonts w:ascii="Cambria Math" w:hAnsi="MathSoftText"/>
                    <w:sz w:val="24"/>
                    <w:lang w:val="en-US"/>
                  </w:rPr>
                  <m:t>5</m:t>
                </m:r>
              </m:sup>
            </m:sSup>
          </m:den>
        </m:f>
        <m:r>
          <w:rPr>
            <w:rFonts w:ascii="Cambria Math" w:hAnsi="MathSoftText"/>
            <w:sz w:val="24"/>
            <w:lang w:val="en-US"/>
          </w:rPr>
          <m:t xml:space="preserve"> </m:t>
        </m:r>
      </m:oMath>
      <w:r w:rsidRPr="00EF4336">
        <w:rPr>
          <w:rFonts w:ascii="MathSoftText" w:hAnsi="MathSoftText"/>
          <w:i/>
          <w:sz w:val="24"/>
          <w:lang w:val="en-US"/>
        </w:rPr>
        <w:t>=0,63</w:t>
      </w:r>
    </w:p>
    <w:p w:rsidR="00962095" w:rsidRPr="00EF4336" w:rsidRDefault="00962095" w:rsidP="003262B0">
      <w:pPr>
        <w:rPr>
          <w:rFonts w:ascii="MathSoftText" w:hAnsi="MathSoftText"/>
          <w:i/>
          <w:sz w:val="24"/>
          <w:lang w:val="en-US"/>
        </w:rPr>
      </w:pPr>
    </w:p>
    <w:p w:rsidR="00962095" w:rsidRPr="00EF4336" w:rsidRDefault="00962095" w:rsidP="003262B0">
      <w:pPr>
        <w:rPr>
          <w:rFonts w:ascii="MathSoftText" w:hAnsi="MathSoftText"/>
          <w:i/>
          <w:sz w:val="24"/>
          <w:lang w:val="en-US"/>
        </w:rPr>
        <w:sectPr w:rsidR="00962095" w:rsidRPr="00EF4336" w:rsidSect="00643C24">
          <w:type w:val="continuous"/>
          <w:pgSz w:w="11905" w:h="16837"/>
          <w:pgMar w:top="567" w:right="567" w:bottom="731" w:left="1134" w:header="720" w:footer="720" w:gutter="0"/>
          <w:cols w:num="2" w:space="720"/>
          <w:docGrid w:linePitch="272"/>
        </w:sectPr>
      </w:pPr>
    </w:p>
    <w:p w:rsidR="003262B0" w:rsidRPr="00DE6AAD" w:rsidRDefault="00962095" w:rsidP="00962095">
      <w:pPr>
        <w:rPr>
          <w:rFonts w:ascii="MathSoftText" w:hAnsi="MathSoftText"/>
          <w:i/>
          <w:sz w:val="24"/>
        </w:rPr>
      </w:pPr>
      <w:r w:rsidRPr="003A0BA2">
        <w:rPr>
          <w:rFonts w:ascii="Times New Roman" w:hAnsi="Times New Roman"/>
          <w:i/>
          <w:sz w:val="24"/>
          <w:lang w:val="en-US"/>
        </w:rPr>
        <w:lastRenderedPageBreak/>
        <w:t>δ</w:t>
      </w:r>
      <w:r w:rsidRPr="00DE6AAD">
        <w:rPr>
          <w:rFonts w:ascii="MathSoftText" w:hAnsi="MathSoftText"/>
          <w:i/>
          <w:sz w:val="24"/>
        </w:rPr>
        <w:t>=</w:t>
      </w:r>
      <m:oMath>
        <m:r>
          <w:rPr>
            <w:rFonts w:ascii="Cambria Math" w:hAnsi="MathSoftText"/>
            <w:sz w:val="24"/>
          </w:rPr>
          <m:t xml:space="preserve"> </m:t>
        </m:r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MathSoftText"/>
                <w:sz w:val="24"/>
              </w:rPr>
              <m:t>&lt;</m:t>
            </m:r>
            <m:r>
              <w:rPr>
                <w:rFonts w:ascii="Cambria Math" w:hAnsi="MathSoftText"/>
                <w:sz w:val="24"/>
                <w:lang w:val="en-US"/>
              </w:rPr>
              <m:t>A</m:t>
            </m:r>
            <m:r>
              <w:rPr>
                <w:rFonts w:ascii="Cambria Math" w:hAnsi="Cambria Math"/>
                <w:sz w:val="24"/>
                <w:vertAlign w:val="subscript"/>
              </w:rPr>
              <m:t>изм</m:t>
            </m:r>
            <m:r>
              <w:rPr>
                <w:rFonts w:ascii="Cambria Math" w:hAnsi="MathSoftText"/>
                <w:sz w:val="24"/>
              </w:rPr>
              <m:t xml:space="preserve">&gt; </m:t>
            </m:r>
            <m:r>
              <w:rPr>
                <w:rFonts w:ascii="Cambria Math" w:hAnsi="MathSoftText"/>
                <w:sz w:val="24"/>
              </w:rPr>
              <m:t>–</m:t>
            </m:r>
            <m:r>
              <w:rPr>
                <w:rFonts w:ascii="Cambria Math" w:hAnsi="MathSoftText"/>
                <w:sz w:val="24"/>
              </w:rPr>
              <m:t xml:space="preserve"> </m:t>
            </m:r>
            <m:r>
              <w:rPr>
                <w:rFonts w:ascii="Cambria Math" w:hAnsi="MathSoftText"/>
                <w:sz w:val="24"/>
                <w:lang w:val="en-US"/>
              </w:rPr>
              <m:t>A</m:t>
            </m:r>
            <m:r>
              <w:rPr>
                <w:rFonts w:ascii="Cambria Math" w:hAnsi="Cambria Math"/>
                <w:sz w:val="24"/>
                <w:vertAlign w:val="subscript"/>
              </w:rPr>
              <m:t>теор</m:t>
            </m:r>
          </m:num>
          <m:den>
            <m:r>
              <w:rPr>
                <w:rFonts w:ascii="Cambria Math" w:hAnsi="MathSoftText"/>
                <w:sz w:val="24"/>
                <w:lang w:val="en-US"/>
              </w:rPr>
              <m:t>A</m:t>
            </m:r>
            <m:r>
              <w:rPr>
                <w:rFonts w:ascii="Cambria Math" w:hAnsi="Cambria Math"/>
                <w:sz w:val="24"/>
                <w:vertAlign w:val="subscript"/>
              </w:rPr>
              <m:t>теор</m:t>
            </m:r>
          </m:den>
        </m:f>
      </m:oMath>
      <w:r w:rsidRPr="00DE6AAD">
        <w:rPr>
          <w:rFonts w:ascii="MathSoftText" w:hAnsi="MathSoftText"/>
          <w:i/>
          <w:sz w:val="24"/>
        </w:rPr>
        <w:t xml:space="preserve"> · 100% = </w:t>
      </w:r>
      <m:oMath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MathSoftText"/>
                <w:sz w:val="24"/>
              </w:rPr>
              <m:t xml:space="preserve">0,62 </m:t>
            </m:r>
            <m:r>
              <w:rPr>
                <w:rFonts w:ascii="Cambria Math" w:hAnsi="MathSoftText"/>
                <w:sz w:val="24"/>
              </w:rPr>
              <m:t>–</m:t>
            </m:r>
            <m:r>
              <w:rPr>
                <w:rFonts w:ascii="Cambria Math" w:hAnsi="MathSoftText"/>
                <w:sz w:val="24"/>
              </w:rPr>
              <m:t xml:space="preserve"> 0,69</m:t>
            </m:r>
          </m:num>
          <m:den>
            <m:r>
              <w:rPr>
                <w:rFonts w:ascii="Cambria Math" w:hAnsi="MathSoftText"/>
                <w:sz w:val="24"/>
              </w:rPr>
              <m:t>0,69</m:t>
            </m:r>
          </m:den>
        </m:f>
      </m:oMath>
      <w:r w:rsidRPr="00DE6AAD">
        <w:rPr>
          <w:rFonts w:ascii="MathSoftText" w:hAnsi="MathSoftText"/>
          <w:i/>
          <w:sz w:val="24"/>
        </w:rPr>
        <w:t xml:space="preserve"> · 100% = 9,6%</w:t>
      </w:r>
    </w:p>
    <w:p w:rsidR="003262B0" w:rsidRPr="00DE6AAD" w:rsidRDefault="003262B0" w:rsidP="003262B0">
      <w:pPr>
        <w:rPr>
          <w:rFonts w:ascii="Times New Roman" w:hAnsi="Times New Roman"/>
          <w:sz w:val="24"/>
        </w:rPr>
        <w:sectPr w:rsidR="003262B0" w:rsidRPr="00DE6AAD" w:rsidSect="00643C24">
          <w:type w:val="continuous"/>
          <w:pgSz w:w="11905" w:h="16837"/>
          <w:pgMar w:top="567" w:right="567" w:bottom="731" w:left="1134" w:header="720" w:footer="720" w:gutter="0"/>
          <w:cols w:space="720"/>
          <w:docGrid w:linePitch="272"/>
        </w:sectPr>
      </w:pPr>
    </w:p>
    <w:p w:rsidR="00962095" w:rsidRPr="003A0BA2" w:rsidRDefault="00962095" w:rsidP="00447A76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8C786A">
        <w:rPr>
          <w:rFonts w:ascii="Times New Roman" w:hAnsi="Times New Roman" w:cs="Times New Roman"/>
          <w:sz w:val="24"/>
          <w:szCs w:val="24"/>
        </w:rPr>
        <w:lastRenderedPageBreak/>
        <w:t xml:space="preserve">Задание №2. </w:t>
      </w:r>
      <w:r w:rsidRPr="003A0BA2">
        <w:rPr>
          <w:rFonts w:ascii="Times New Roman" w:hAnsi="Times New Roman" w:cs="Times New Roman"/>
          <w:b w:val="0"/>
          <w:sz w:val="24"/>
          <w:szCs w:val="24"/>
        </w:rPr>
        <w:t>Построение кривой разрядки конденсатора в</w:t>
      </w:r>
      <w:r w:rsidR="00447A76" w:rsidRPr="003A0B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0BA2">
        <w:rPr>
          <w:rFonts w:ascii="Times New Roman" w:hAnsi="Times New Roman" w:cs="Times New Roman"/>
          <w:b w:val="0"/>
          <w:sz w:val="24"/>
          <w:szCs w:val="24"/>
        </w:rPr>
        <w:t>логарифмическом масштабе.</w:t>
      </w:r>
    </w:p>
    <w:p w:rsidR="00962095" w:rsidRPr="008C786A" w:rsidRDefault="00962095" w:rsidP="008C786A">
      <w:pPr>
        <w:rPr>
          <w:rFonts w:ascii="Times New Roman" w:hAnsi="Times New Roman"/>
          <w:sz w:val="24"/>
        </w:rPr>
      </w:pPr>
      <w:r w:rsidRPr="008C786A">
        <w:rPr>
          <w:rFonts w:ascii="Times New Roman" w:hAnsi="Times New Roman"/>
          <w:sz w:val="24"/>
        </w:rPr>
        <w:t xml:space="preserve">Таблица №3. </w:t>
      </w:r>
      <w:r w:rsidR="007C74DC" w:rsidRPr="008C786A">
        <w:rPr>
          <w:rFonts w:ascii="Times New Roman" w:hAnsi="Times New Roman"/>
          <w:sz w:val="24"/>
        </w:rPr>
        <w:t>Зависимость напряжения на конденсаторе от времени при разрядке</w:t>
      </w:r>
    </w:p>
    <w:tbl>
      <w:tblPr>
        <w:tblStyle w:val="ac"/>
        <w:tblW w:w="3673" w:type="pct"/>
        <w:tblLook w:val="04A0"/>
      </w:tblPr>
      <w:tblGrid>
        <w:gridCol w:w="1212"/>
        <w:gridCol w:w="701"/>
        <w:gridCol w:w="957"/>
        <w:gridCol w:w="957"/>
        <w:gridCol w:w="957"/>
        <w:gridCol w:w="957"/>
        <w:gridCol w:w="957"/>
        <w:gridCol w:w="957"/>
      </w:tblGrid>
      <w:tr w:rsidR="007C74DC" w:rsidRPr="008C786A" w:rsidTr="008C786A">
        <w:trPr>
          <w:trHeight w:val="451"/>
        </w:trPr>
        <w:tc>
          <w:tcPr>
            <w:tcW w:w="791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hAnsi="Times New Roman"/>
                <w:b/>
                <w:i/>
                <w:sz w:val="24"/>
              </w:rPr>
              <w:br w:type="page"/>
            </w:r>
            <w:proofErr w:type="spellStart"/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ln</w:t>
            </w:r>
            <w:proofErr w:type="spellEnd"/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 xml:space="preserve">(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sz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U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U</m:t>
                  </m:r>
                  <m:r>
                    <m:rPr>
                      <m:sty m:val="bi"/>
                    </m:rPr>
                    <w:rPr>
                      <w:rFonts w:ascii="Cambria Math" w:hAnsi="Times New Roman"/>
                      <w:sz w:val="24"/>
                      <w:lang w:val="en-US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Times New Roman"/>
                      <w:sz w:val="24"/>
                      <w:lang w:val="en-US"/>
                    </w:rPr>
                    <m:t>)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/>
                  <w:sz w:val="24"/>
                  <w:lang w:val="en-US"/>
                </w:rPr>
                <m:t xml:space="preserve"> </m:t>
              </m:r>
            </m:oMath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)</w:t>
            </w:r>
          </w:p>
        </w:tc>
        <w:tc>
          <w:tcPr>
            <w:tcW w:w="458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  <w:t>0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0,09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0,21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0,33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0,41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0,52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0,71</w:t>
            </w:r>
          </w:p>
        </w:tc>
      </w:tr>
      <w:tr w:rsidR="007C74DC" w:rsidRPr="008C786A" w:rsidTr="008C786A">
        <w:trPr>
          <w:trHeight w:val="477"/>
        </w:trPr>
        <w:tc>
          <w:tcPr>
            <w:tcW w:w="791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i/>
                <w:kern w:val="32"/>
                <w:sz w:val="24"/>
                <w:lang w:val="en-US"/>
              </w:rPr>
              <w:t>t</w:t>
            </w:r>
          </w:p>
        </w:tc>
        <w:tc>
          <w:tcPr>
            <w:tcW w:w="458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  <w:t>0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0,9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1,6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2,4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3,4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  <w:tc>
          <w:tcPr>
            <w:tcW w:w="625" w:type="pct"/>
            <w:vAlign w:val="center"/>
          </w:tcPr>
          <w:p w:rsidR="007C74DC" w:rsidRPr="008C786A" w:rsidRDefault="007C74DC" w:rsidP="007C74D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5,7</w:t>
            </w:r>
          </w:p>
        </w:tc>
      </w:tr>
    </w:tbl>
    <w:p w:rsidR="00AB55F8" w:rsidRPr="008C786A" w:rsidRDefault="00AB55F8" w:rsidP="00447A76">
      <w:pPr>
        <w:spacing w:before="5160"/>
        <w:rPr>
          <w:rStyle w:val="10"/>
          <w:rFonts w:ascii="Times New Roman" w:hAnsi="Times New Roman" w:cs="Times New Roman"/>
          <w:sz w:val="24"/>
          <w:szCs w:val="24"/>
        </w:rPr>
      </w:pPr>
      <w:r w:rsidRPr="008C786A">
        <w:rPr>
          <w:rStyle w:val="10"/>
          <w:rFonts w:ascii="Times New Roman" w:hAnsi="Times New Roman" w:cs="Times New Roman"/>
          <w:b w:val="0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-68579</wp:posOffset>
            </wp:positionH>
            <wp:positionV relativeFrom="paragraph">
              <wp:posOffset>156210</wp:posOffset>
            </wp:positionV>
            <wp:extent cx="6305550" cy="2705100"/>
            <wp:effectExtent l="19050" t="0" r="19050" b="0"/>
            <wp:wrapNone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proofErr w:type="spellStart"/>
      <w:proofErr w:type="gramStart"/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tg</w:t>
      </w:r>
      <w:proofErr w:type="spellEnd"/>
      <w:proofErr w:type="gramEnd"/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α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 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τ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 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RC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=5,7·10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vertAlign w:val="superscript"/>
        </w:rPr>
        <w:t>-6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>/0,71 = 0,803·10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vertAlign w:val="superscript"/>
        </w:rPr>
        <w:t>-5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с</w:t>
      </w:r>
      <w:r w:rsidRPr="008C786A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C786A">
        <w:rPr>
          <w:rStyle w:val="10"/>
          <w:rFonts w:ascii="Times New Roman" w:hAnsi="Times New Roman" w:cs="Times New Roman"/>
          <w:sz w:val="24"/>
          <w:szCs w:val="24"/>
        </w:rPr>
        <w:br/>
      </w:r>
    </w:p>
    <w:p w:rsidR="00447A76" w:rsidRPr="008C786A" w:rsidRDefault="002A71F6" w:rsidP="008C786A">
      <w:pPr>
        <w:spacing w:before="360"/>
        <w:rPr>
          <w:rFonts w:ascii="Times New Roman" w:hAnsi="Times New Roman"/>
          <w:sz w:val="24"/>
        </w:rPr>
      </w:pPr>
      <w:r w:rsidRPr="008C786A">
        <w:rPr>
          <w:rStyle w:val="10"/>
          <w:rFonts w:ascii="Times New Roman" w:hAnsi="Times New Roman" w:cs="Times New Roman"/>
          <w:sz w:val="24"/>
          <w:szCs w:val="24"/>
        </w:rPr>
        <w:t>Вывод</w:t>
      </w:r>
      <w:r w:rsidR="008C786A">
        <w:rPr>
          <w:rStyle w:val="10"/>
          <w:rFonts w:ascii="Times New Roman" w:hAnsi="Times New Roman" w:cs="Times New Roman"/>
          <w:sz w:val="24"/>
          <w:szCs w:val="24"/>
        </w:rPr>
        <w:t xml:space="preserve">: </w:t>
      </w:r>
      <w:r w:rsidR="00705CD6" w:rsidRPr="008C786A">
        <w:rPr>
          <w:rFonts w:ascii="Times New Roman" w:hAnsi="Times New Roman"/>
          <w:sz w:val="24"/>
        </w:rPr>
        <w:t>Была</w:t>
      </w:r>
      <w:r w:rsidR="00546E6C" w:rsidRPr="008C786A">
        <w:rPr>
          <w:rFonts w:ascii="Times New Roman" w:hAnsi="Times New Roman"/>
          <w:sz w:val="24"/>
        </w:rPr>
        <w:t xml:space="preserve"> проведен</w:t>
      </w:r>
      <w:r w:rsidR="00705CD6" w:rsidRPr="008C786A">
        <w:rPr>
          <w:rFonts w:ascii="Times New Roman" w:hAnsi="Times New Roman"/>
          <w:sz w:val="24"/>
        </w:rPr>
        <w:t>а работа по построению и изучению кривых зарядки и разрядки</w:t>
      </w:r>
      <w:r w:rsidR="00546E6C" w:rsidRPr="008C786A">
        <w:rPr>
          <w:rFonts w:ascii="Times New Roman" w:hAnsi="Times New Roman"/>
          <w:sz w:val="24"/>
        </w:rPr>
        <w:t xml:space="preserve">, </w:t>
      </w:r>
      <w:r w:rsidR="00705CD6" w:rsidRPr="008C786A">
        <w:rPr>
          <w:rFonts w:ascii="Times New Roman" w:hAnsi="Times New Roman"/>
          <w:sz w:val="24"/>
        </w:rPr>
        <w:t xml:space="preserve">на </w:t>
      </w:r>
      <w:r w:rsidR="00531DB2" w:rsidRPr="008C786A">
        <w:rPr>
          <w:rFonts w:ascii="Times New Roman" w:hAnsi="Times New Roman"/>
          <w:sz w:val="24"/>
        </w:rPr>
        <w:t xml:space="preserve">её </w:t>
      </w:r>
      <w:r w:rsidR="00705CD6" w:rsidRPr="008C786A">
        <w:rPr>
          <w:rFonts w:ascii="Times New Roman" w:hAnsi="Times New Roman"/>
          <w:sz w:val="24"/>
        </w:rPr>
        <w:t>основе получен</w:t>
      </w:r>
      <w:r w:rsidR="00531DB2" w:rsidRPr="008C786A">
        <w:rPr>
          <w:rFonts w:ascii="Times New Roman" w:hAnsi="Times New Roman"/>
          <w:sz w:val="24"/>
        </w:rPr>
        <w:t xml:space="preserve">о время релаксации заряда. Построение кривой разрядки конденсатора в логарифмическом масштабе позволило повторно найти время релаксации заряда и сравнить полученные результаты </w:t>
      </w:r>
      <w:r w:rsidR="00686C5B" w:rsidRPr="008C786A">
        <w:rPr>
          <w:rFonts w:ascii="Times New Roman" w:hAnsi="Times New Roman"/>
          <w:sz w:val="24"/>
        </w:rPr>
        <w:t>со значениями, найденными ранее</w:t>
      </w:r>
      <w:r w:rsidR="00531DB2" w:rsidRPr="008C786A">
        <w:rPr>
          <w:rFonts w:ascii="Times New Roman" w:hAnsi="Times New Roman"/>
          <w:sz w:val="24"/>
        </w:rPr>
        <w:t xml:space="preserve"> (</w:t>
      </w:r>
      <w:r w:rsidR="00531DB2" w:rsidRPr="00EF4336">
        <w:rPr>
          <w:rFonts w:ascii="Times New Roman" w:hAnsi="Times New Roman"/>
          <w:i/>
          <w:sz w:val="24"/>
        </w:rPr>
        <w:t>τ</w:t>
      </w:r>
      <w:r w:rsidR="00531DB2" w:rsidRPr="00EF4336">
        <w:rPr>
          <w:rFonts w:ascii="MathSoftText" w:hAnsi="MathSoftText"/>
          <w:i/>
          <w:sz w:val="24"/>
          <w:vertAlign w:val="subscript"/>
        </w:rPr>
        <w:t>1</w:t>
      </w:r>
      <w:r w:rsidR="00531DB2" w:rsidRPr="00EF4336">
        <w:rPr>
          <w:rFonts w:ascii="MathSoftText" w:hAnsi="MathSoftText"/>
          <w:i/>
          <w:sz w:val="24"/>
        </w:rPr>
        <w:t>= 1,79 · 10</w:t>
      </w:r>
      <w:r w:rsidR="00531DB2" w:rsidRPr="00EF4336">
        <w:rPr>
          <w:rFonts w:ascii="MathSoftText" w:hAnsi="MathSoftText"/>
          <w:i/>
          <w:sz w:val="24"/>
          <w:vertAlign w:val="superscript"/>
        </w:rPr>
        <w:t>-5</w:t>
      </w:r>
      <w:r w:rsidR="00531DB2" w:rsidRPr="00EF4336">
        <w:rPr>
          <w:rFonts w:ascii="MathSoftText" w:hAnsi="MathSoftText"/>
          <w:i/>
          <w:sz w:val="24"/>
        </w:rPr>
        <w:t xml:space="preserve"> </w:t>
      </w:r>
      <w:proofErr w:type="gramStart"/>
      <w:r w:rsidR="00531DB2" w:rsidRPr="00EF4336">
        <w:rPr>
          <w:rFonts w:ascii="Times New Roman" w:hAnsi="Times New Roman"/>
          <w:i/>
          <w:sz w:val="24"/>
        </w:rPr>
        <w:t>с</w:t>
      </w:r>
      <w:proofErr w:type="gramEnd"/>
      <w:r w:rsidR="00531DB2" w:rsidRPr="00EF4336">
        <w:rPr>
          <w:rFonts w:ascii="MathSoftText" w:hAnsi="MathSoftText"/>
          <w:i/>
          <w:sz w:val="24"/>
        </w:rPr>
        <w:t xml:space="preserve"> </w:t>
      </w:r>
      <w:r w:rsidR="00686C5B" w:rsidRPr="00EF4336">
        <w:rPr>
          <w:rFonts w:ascii="Times New Roman" w:hAnsi="Times New Roman"/>
          <w:i/>
          <w:sz w:val="24"/>
        </w:rPr>
        <w:t>и</w:t>
      </w:r>
      <w:r w:rsidR="00686C5B" w:rsidRPr="00EF4336">
        <w:rPr>
          <w:rFonts w:ascii="MathSoftText" w:hAnsi="MathSoftText"/>
          <w:i/>
          <w:sz w:val="24"/>
        </w:rPr>
        <w:t xml:space="preserve"> </w:t>
      </w:r>
      <w:r w:rsidR="00531DB2" w:rsidRPr="00EF4336">
        <w:rPr>
          <w:rFonts w:ascii="Times New Roman" w:hAnsi="Times New Roman"/>
          <w:i/>
          <w:sz w:val="24"/>
        </w:rPr>
        <w:t>τ</w:t>
      </w:r>
      <w:r w:rsidR="00531DB2" w:rsidRPr="00EF4336">
        <w:rPr>
          <w:rFonts w:ascii="MathSoftText" w:hAnsi="MathSoftText"/>
          <w:i/>
          <w:sz w:val="24"/>
          <w:vertAlign w:val="subscript"/>
        </w:rPr>
        <w:t>2</w:t>
      </w:r>
      <w:r w:rsidR="00531DB2" w:rsidRPr="00EF4336">
        <w:rPr>
          <w:rFonts w:ascii="MathSoftText" w:hAnsi="MathSoftText"/>
          <w:i/>
          <w:sz w:val="24"/>
        </w:rPr>
        <w:t>= 0,803·10</w:t>
      </w:r>
      <w:r w:rsidR="00531DB2" w:rsidRPr="00EF4336">
        <w:rPr>
          <w:rFonts w:ascii="MathSoftText" w:hAnsi="MathSoftText"/>
          <w:i/>
          <w:sz w:val="24"/>
          <w:vertAlign w:val="superscript"/>
        </w:rPr>
        <w:t>-5</w:t>
      </w:r>
      <w:r w:rsidR="00531DB2" w:rsidRPr="00EF4336">
        <w:rPr>
          <w:rFonts w:ascii="MathSoftText" w:hAnsi="MathSoftText"/>
          <w:i/>
          <w:sz w:val="24"/>
        </w:rPr>
        <w:t xml:space="preserve"> </w:t>
      </w:r>
      <w:r w:rsidR="00531DB2" w:rsidRPr="00EF4336">
        <w:rPr>
          <w:rFonts w:ascii="Times New Roman" w:hAnsi="Times New Roman"/>
          <w:i/>
          <w:sz w:val="24"/>
        </w:rPr>
        <w:t>с</w:t>
      </w:r>
      <w:r w:rsidR="00531DB2" w:rsidRPr="008C786A">
        <w:rPr>
          <w:rFonts w:ascii="Times New Roman" w:hAnsi="Times New Roman"/>
          <w:sz w:val="24"/>
        </w:rPr>
        <w:t>)</w:t>
      </w:r>
      <w:r w:rsidR="00686C5B" w:rsidRPr="008C786A">
        <w:rPr>
          <w:rFonts w:ascii="Times New Roman" w:hAnsi="Times New Roman"/>
          <w:sz w:val="24"/>
        </w:rPr>
        <w:t>.</w:t>
      </w:r>
      <w:r w:rsidR="00686C5B" w:rsidRPr="008C786A">
        <w:rPr>
          <w:rFonts w:ascii="Times New Roman" w:hAnsi="Times New Roman"/>
          <w:sz w:val="24"/>
        </w:rPr>
        <w:br/>
        <w:t xml:space="preserve">Также было найдено отношение </w:t>
      </w:r>
      <w:r w:rsidR="00686C5B" w:rsidRPr="00EF4336">
        <w:rPr>
          <w:rFonts w:ascii="MathSoftText" w:hAnsi="MathSoftText"/>
          <w:i/>
          <w:sz w:val="24"/>
          <w:lang w:val="en-US"/>
        </w:rPr>
        <w:t>A</w:t>
      </w:r>
      <w:r w:rsidR="00686C5B" w:rsidRPr="00EF4336">
        <w:rPr>
          <w:rFonts w:ascii="MathSoftText" w:hAnsi="MathSoftText"/>
          <w:i/>
          <w:sz w:val="24"/>
          <w:vertAlign w:val="subscript"/>
        </w:rPr>
        <w:t xml:space="preserve"> </w:t>
      </w:r>
      <w:r w:rsidR="00686C5B" w:rsidRPr="00EF4336">
        <w:rPr>
          <w:rFonts w:ascii="MathSoftText" w:hAnsi="MathSoftText"/>
          <w:i/>
          <w:sz w:val="24"/>
        </w:rPr>
        <w:t xml:space="preserve">= </w:t>
      </w:r>
      <m:oMath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vertAlign w:val="subscript"/>
              </w:rPr>
              <m:t>1</m:t>
            </m:r>
            <m:r>
              <w:rPr>
                <w:rFonts w:ascii="Cambria Math" w:hAnsi="MathSoftText"/>
                <w:sz w:val="24"/>
                <w:vertAlign w:val="subscript"/>
              </w:rPr>
              <m:t>/</m:t>
            </m:r>
            <m:r>
              <w:rPr>
                <w:rFonts w:ascii="Cambria Math" w:hAnsi="Cambria Math"/>
                <w:sz w:val="24"/>
                <w:vertAlign w:val="subscript"/>
              </w:rPr>
              <m:t>2</m:t>
            </m:r>
          </m:num>
          <m:den>
            <m:r>
              <w:rPr>
                <w:rFonts w:ascii="Cambria Math" w:hAnsi="Cambria Math"/>
                <w:sz w:val="24"/>
                <w:lang w:val="en-US"/>
              </w:rPr>
              <m:t>RC</m:t>
            </m:r>
          </m:den>
        </m:f>
      </m:oMath>
      <w:r w:rsidR="00686C5B" w:rsidRPr="00EF4336">
        <w:rPr>
          <w:rFonts w:ascii="MathSoftText" w:eastAsia="MS Mincho" w:hAnsi="MathSoftText"/>
          <w:i/>
          <w:sz w:val="24"/>
        </w:rPr>
        <w:t>=</w:t>
      </w:r>
      <w:r w:rsidR="00447A76" w:rsidRPr="00EF4336">
        <w:rPr>
          <w:rFonts w:ascii="MathSoftText" w:eastAsia="MS Mincho" w:hAnsi="MathSoftText"/>
          <w:i/>
          <w:sz w:val="24"/>
        </w:rPr>
        <w:t xml:space="preserve"> 0,62</w:t>
      </w:r>
      <w:r w:rsidR="00447A76" w:rsidRPr="008C786A">
        <w:rPr>
          <w:rFonts w:ascii="Times New Roman" w:eastAsia="MS Mincho" w:hAnsi="Times New Roman"/>
          <w:sz w:val="24"/>
        </w:rPr>
        <w:t xml:space="preserve"> близкое к теоретическому значению </w:t>
      </w:r>
      <w:r w:rsidR="00447A76" w:rsidRPr="00EF4336">
        <w:rPr>
          <w:rFonts w:ascii="MathSoftText" w:eastAsia="MS Mincho" w:hAnsi="MathSoftText"/>
          <w:i/>
          <w:sz w:val="24"/>
        </w:rPr>
        <w:t>0,693</w:t>
      </w:r>
      <w:r w:rsidR="00447A76" w:rsidRPr="008C786A">
        <w:rPr>
          <w:rFonts w:ascii="Times New Roman" w:eastAsia="MS Mincho" w:hAnsi="Times New Roman"/>
          <w:sz w:val="24"/>
        </w:rPr>
        <w:t>.</w:t>
      </w:r>
    </w:p>
    <w:p w:rsidR="00487172" w:rsidRPr="006A3A57" w:rsidRDefault="00487172" w:rsidP="00AB55F8">
      <w:pPr>
        <w:rPr>
          <w:rFonts w:ascii="Droid Sans" w:hAnsi="Droid Sans" w:cs="Droid Sans"/>
          <w:sz w:val="22"/>
          <w:szCs w:val="22"/>
        </w:rPr>
      </w:pPr>
    </w:p>
    <w:sectPr w:rsidR="00487172" w:rsidRPr="006A3A57" w:rsidSect="00643C24">
      <w:type w:val="continuous"/>
      <w:pgSz w:w="11905" w:h="16837"/>
      <w:pgMar w:top="567" w:right="567" w:bottom="731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">
    <w:altName w:val="Arial"/>
    <w:charset w:val="CC"/>
    <w:family w:val="swiss"/>
    <w:pitch w:val="variable"/>
    <w:sig w:usb0="00000001" w:usb1="4000205B" w:usb2="00000028" w:usb3="00000000" w:csb0="0000009F" w:csb1="00000000"/>
  </w:font>
  <w:font w:name="MathSoftTex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istral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65300"/>
    <w:multiLevelType w:val="hybridMultilevel"/>
    <w:tmpl w:val="C9322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13F20"/>
    <w:multiLevelType w:val="hybridMultilevel"/>
    <w:tmpl w:val="F3C0B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B2DCA"/>
    <w:multiLevelType w:val="hybridMultilevel"/>
    <w:tmpl w:val="11240D1A"/>
    <w:lvl w:ilvl="0" w:tplc="06E615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D62B0E"/>
    <w:rsid w:val="000050A4"/>
    <w:rsid w:val="0001534D"/>
    <w:rsid w:val="00020099"/>
    <w:rsid w:val="000D3116"/>
    <w:rsid w:val="00135765"/>
    <w:rsid w:val="00166A80"/>
    <w:rsid w:val="00181AC5"/>
    <w:rsid w:val="00193CE1"/>
    <w:rsid w:val="0021274E"/>
    <w:rsid w:val="00222DA8"/>
    <w:rsid w:val="00243571"/>
    <w:rsid w:val="00251DC5"/>
    <w:rsid w:val="00284D65"/>
    <w:rsid w:val="002A71F6"/>
    <w:rsid w:val="003262B0"/>
    <w:rsid w:val="0036258C"/>
    <w:rsid w:val="00386992"/>
    <w:rsid w:val="00390588"/>
    <w:rsid w:val="003A0BA2"/>
    <w:rsid w:val="003C7C9F"/>
    <w:rsid w:val="00444029"/>
    <w:rsid w:val="00447A76"/>
    <w:rsid w:val="00484913"/>
    <w:rsid w:val="00487172"/>
    <w:rsid w:val="004A0BCC"/>
    <w:rsid w:val="004E3680"/>
    <w:rsid w:val="00531DB2"/>
    <w:rsid w:val="00546E6C"/>
    <w:rsid w:val="005A61A4"/>
    <w:rsid w:val="005B204E"/>
    <w:rsid w:val="00625938"/>
    <w:rsid w:val="00643C24"/>
    <w:rsid w:val="00676139"/>
    <w:rsid w:val="006852AF"/>
    <w:rsid w:val="00686C5B"/>
    <w:rsid w:val="006A3A57"/>
    <w:rsid w:val="00705CD6"/>
    <w:rsid w:val="007540C0"/>
    <w:rsid w:val="00765A08"/>
    <w:rsid w:val="00767876"/>
    <w:rsid w:val="007A483D"/>
    <w:rsid w:val="007C74DC"/>
    <w:rsid w:val="008153E6"/>
    <w:rsid w:val="0086183D"/>
    <w:rsid w:val="008C786A"/>
    <w:rsid w:val="00902F8F"/>
    <w:rsid w:val="0095178E"/>
    <w:rsid w:val="00960A0F"/>
    <w:rsid w:val="00962095"/>
    <w:rsid w:val="009620D3"/>
    <w:rsid w:val="00990299"/>
    <w:rsid w:val="009C2676"/>
    <w:rsid w:val="009F6546"/>
    <w:rsid w:val="00AB55F8"/>
    <w:rsid w:val="00AD4554"/>
    <w:rsid w:val="00AD7E52"/>
    <w:rsid w:val="00AF28EB"/>
    <w:rsid w:val="00B37716"/>
    <w:rsid w:val="00BA1E24"/>
    <w:rsid w:val="00BB0843"/>
    <w:rsid w:val="00C351A6"/>
    <w:rsid w:val="00C42181"/>
    <w:rsid w:val="00C55790"/>
    <w:rsid w:val="00C975A8"/>
    <w:rsid w:val="00CB2DCB"/>
    <w:rsid w:val="00CB3503"/>
    <w:rsid w:val="00CD6DB4"/>
    <w:rsid w:val="00D25BE9"/>
    <w:rsid w:val="00D40EB8"/>
    <w:rsid w:val="00D62B0E"/>
    <w:rsid w:val="00D83499"/>
    <w:rsid w:val="00DE6AAD"/>
    <w:rsid w:val="00DF0246"/>
    <w:rsid w:val="00DF2493"/>
    <w:rsid w:val="00E70749"/>
    <w:rsid w:val="00E92E69"/>
    <w:rsid w:val="00EB2FB9"/>
    <w:rsid w:val="00EF4336"/>
    <w:rsid w:val="00F5493C"/>
    <w:rsid w:val="00FD56B7"/>
    <w:rsid w:val="00FE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76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3CE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76787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4">
    <w:name w:val="Body Text"/>
    <w:basedOn w:val="a"/>
    <w:rsid w:val="00767876"/>
    <w:pPr>
      <w:spacing w:after="120"/>
    </w:pPr>
  </w:style>
  <w:style w:type="paragraph" w:styleId="a5">
    <w:name w:val="Title"/>
    <w:basedOn w:val="a3"/>
    <w:next w:val="a6"/>
    <w:qFormat/>
    <w:rsid w:val="00767876"/>
  </w:style>
  <w:style w:type="paragraph" w:styleId="a6">
    <w:name w:val="Subtitle"/>
    <w:basedOn w:val="a3"/>
    <w:next w:val="a4"/>
    <w:qFormat/>
    <w:rsid w:val="00767876"/>
    <w:pPr>
      <w:jc w:val="center"/>
    </w:pPr>
    <w:rPr>
      <w:i/>
      <w:iCs/>
    </w:rPr>
  </w:style>
  <w:style w:type="paragraph" w:styleId="a7">
    <w:name w:val="List"/>
    <w:basedOn w:val="a4"/>
    <w:rsid w:val="00767876"/>
    <w:rPr>
      <w:rFonts w:cs="Tahoma"/>
    </w:rPr>
  </w:style>
  <w:style w:type="paragraph" w:customStyle="1" w:styleId="11">
    <w:name w:val="Название1"/>
    <w:basedOn w:val="a"/>
    <w:rsid w:val="00767876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767876"/>
    <w:pPr>
      <w:suppressLineNumbers/>
    </w:pPr>
    <w:rPr>
      <w:rFonts w:cs="Tahoma"/>
    </w:rPr>
  </w:style>
  <w:style w:type="paragraph" w:customStyle="1" w:styleId="a8">
    <w:name w:val="Содержимое таблицы"/>
    <w:basedOn w:val="a"/>
    <w:rsid w:val="00767876"/>
    <w:pPr>
      <w:suppressLineNumbers/>
    </w:pPr>
  </w:style>
  <w:style w:type="paragraph" w:customStyle="1" w:styleId="a9">
    <w:name w:val="Заголовок таблицы"/>
    <w:basedOn w:val="a8"/>
    <w:rsid w:val="00767876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93CE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902F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F8F"/>
    <w:rPr>
      <w:rFonts w:ascii="Tahoma" w:eastAsia="Lucida Sans Unicode" w:hAnsi="Tahoma" w:cs="Tahoma"/>
      <w:kern w:val="1"/>
      <w:sz w:val="16"/>
      <w:szCs w:val="16"/>
    </w:rPr>
  </w:style>
  <w:style w:type="table" w:styleId="ac">
    <w:name w:val="Table Grid"/>
    <w:basedOn w:val="a1"/>
    <w:uiPriority w:val="59"/>
    <w:rsid w:val="003625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36258C"/>
    <w:rPr>
      <w:color w:val="808080"/>
    </w:rPr>
  </w:style>
  <w:style w:type="paragraph" w:styleId="ae">
    <w:name w:val="List Paragraph"/>
    <w:basedOn w:val="a"/>
    <w:uiPriority w:val="34"/>
    <w:qFormat/>
    <w:rsid w:val="00166A80"/>
    <w:pPr>
      <w:ind w:left="720"/>
      <w:contextualSpacing/>
    </w:pPr>
  </w:style>
  <w:style w:type="paragraph" w:customStyle="1" w:styleId="af">
    <w:name w:val="Стиль"/>
    <w:rsid w:val="005B204E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s\&#1059;&#1095;&#1105;&#1073;&#1072;\2-&#1081;%20&#1082;&#1091;&#1088;&#1089;\&#1051;&#1072;&#1073;&#1099;\&#1083;&#1072;&#1073;&#1072;%208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s\&#1059;&#1095;&#1105;&#1073;&#1072;\2-&#1081;%20&#1082;&#1091;&#1088;&#1089;\&#1051;&#1072;&#1073;&#1099;\&#1083;&#1072;&#1073;&#1072;%208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s\&#1059;&#1095;&#1105;&#1073;&#1072;\2-&#1081;%20&#1082;&#1091;&#1088;&#1089;\&#1051;&#1072;&#1073;&#1099;\&#1083;&#1072;&#1073;&#1072;%208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/>
      <c:lineChart>
        <c:grouping val="standard"/>
        <c:ser>
          <c:idx val="0"/>
          <c:order val="0"/>
          <c:cat>
            <c:numRef>
              <c:f>Лист1!$A$1:$J$1</c:f>
              <c:numCache>
                <c:formatCode>General</c:formatCode>
                <c:ptCount val="10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0.60000000000000064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1.6</c:v>
                </c:pt>
                <c:pt idx="8">
                  <c:v>2</c:v>
                </c:pt>
                <c:pt idx="9">
                  <c:v>2.4</c:v>
                </c:pt>
              </c:numCache>
            </c:numRef>
          </c:cat>
          <c:val>
            <c:numRef>
              <c:f>Лист1!$A$2:$J$2</c:f>
              <c:numCache>
                <c:formatCode>General</c:formatCode>
                <c:ptCount val="10"/>
                <c:pt idx="0">
                  <c:v>0</c:v>
                </c:pt>
                <c:pt idx="1">
                  <c:v>0.9</c:v>
                </c:pt>
                <c:pt idx="2">
                  <c:v>2</c:v>
                </c:pt>
                <c:pt idx="3">
                  <c:v>2.2000000000000002</c:v>
                </c:pt>
                <c:pt idx="4">
                  <c:v>2.7</c:v>
                </c:pt>
                <c:pt idx="5">
                  <c:v>2.9</c:v>
                </c:pt>
                <c:pt idx="6">
                  <c:v>3.3</c:v>
                </c:pt>
                <c:pt idx="7">
                  <c:v>3.6</c:v>
                </c:pt>
                <c:pt idx="8">
                  <c:v>3.8</c:v>
                </c:pt>
                <c:pt idx="9">
                  <c:v>4</c:v>
                </c:pt>
              </c:numCache>
            </c:numRef>
          </c:val>
        </c:ser>
        <c:marker val="1"/>
        <c:axId val="69786240"/>
        <c:axId val="69792128"/>
      </c:lineChart>
      <c:catAx>
        <c:axId val="69786240"/>
        <c:scaling>
          <c:orientation val="minMax"/>
        </c:scaling>
        <c:axPos val="b"/>
        <c:numFmt formatCode="General" sourceLinked="1"/>
        <c:majorTickMark val="none"/>
        <c:tickLblPos val="nextTo"/>
        <c:crossAx val="69792128"/>
        <c:crosses val="autoZero"/>
        <c:auto val="1"/>
        <c:lblAlgn val="ctr"/>
        <c:lblOffset val="100"/>
      </c:catAx>
      <c:valAx>
        <c:axId val="69792128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Y, </a:t>
                </a:r>
                <a:r>
                  <a:rPr lang="ru-RU"/>
                  <a:t>В</a:t>
                </a:r>
              </a:p>
            </c:rich>
          </c:tx>
        </c:title>
        <c:numFmt formatCode="General" sourceLinked="1"/>
        <c:majorTickMark val="none"/>
        <c:tickLblPos val="nextTo"/>
        <c:crossAx val="69786240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/>
      <c:lineChart>
        <c:grouping val="standard"/>
        <c:ser>
          <c:idx val="0"/>
          <c:order val="0"/>
          <c:cat>
            <c:numRef>
              <c:f>Лист1!$A$26:$K$26</c:f>
              <c:numCache>
                <c:formatCode>General</c:formatCode>
                <c:ptCount val="11"/>
                <c:pt idx="0">
                  <c:v>0</c:v>
                </c:pt>
                <c:pt idx="1">
                  <c:v>0.4</c:v>
                </c:pt>
                <c:pt idx="2">
                  <c:v>0.8</c:v>
                </c:pt>
                <c:pt idx="3">
                  <c:v>1.2</c:v>
                </c:pt>
                <c:pt idx="4">
                  <c:v>1.6</c:v>
                </c:pt>
                <c:pt idx="5">
                  <c:v>2</c:v>
                </c:pt>
                <c:pt idx="6">
                  <c:v>2.4</c:v>
                </c:pt>
                <c:pt idx="7">
                  <c:v>2.8</c:v>
                </c:pt>
                <c:pt idx="8">
                  <c:v>3.2</c:v>
                </c:pt>
                <c:pt idx="9">
                  <c:v>3.6</c:v>
                </c:pt>
                <c:pt idx="10">
                  <c:v>4</c:v>
                </c:pt>
              </c:numCache>
            </c:numRef>
          </c:cat>
          <c:val>
            <c:numRef>
              <c:f>Лист1!$A$27:$K$27</c:f>
              <c:numCache>
                <c:formatCode>General</c:formatCode>
                <c:ptCount val="11"/>
                <c:pt idx="0">
                  <c:v>0</c:v>
                </c:pt>
                <c:pt idx="1">
                  <c:v>-1.6</c:v>
                </c:pt>
                <c:pt idx="2">
                  <c:v>-2.4</c:v>
                </c:pt>
                <c:pt idx="3">
                  <c:v>-3</c:v>
                </c:pt>
                <c:pt idx="4">
                  <c:v>-3.4</c:v>
                </c:pt>
                <c:pt idx="5">
                  <c:v>-3.6</c:v>
                </c:pt>
                <c:pt idx="6">
                  <c:v>-3.7</c:v>
                </c:pt>
                <c:pt idx="7">
                  <c:v>-3.8</c:v>
                </c:pt>
                <c:pt idx="8">
                  <c:v>-3.9</c:v>
                </c:pt>
                <c:pt idx="9">
                  <c:v>-4</c:v>
                </c:pt>
                <c:pt idx="10">
                  <c:v>-4</c:v>
                </c:pt>
              </c:numCache>
            </c:numRef>
          </c:val>
        </c:ser>
        <c:marker val="1"/>
        <c:axId val="107089280"/>
        <c:axId val="107103360"/>
      </c:lineChart>
      <c:catAx>
        <c:axId val="107089280"/>
        <c:scaling>
          <c:orientation val="minMax"/>
        </c:scaling>
        <c:axPos val="b"/>
        <c:numFmt formatCode="General" sourceLinked="1"/>
        <c:majorTickMark val="none"/>
        <c:tickLblPos val="high"/>
        <c:crossAx val="107103360"/>
        <c:crosses val="autoZero"/>
        <c:auto val="1"/>
        <c:lblAlgn val="ctr"/>
        <c:lblOffset val="100"/>
      </c:catAx>
      <c:valAx>
        <c:axId val="10710336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</a:t>
                </a:r>
                <a:r>
                  <a:rPr lang="ru-RU"/>
                  <a:t>, В</a:t>
                </a:r>
              </a:p>
            </c:rich>
          </c:tx>
        </c:title>
        <c:numFmt formatCode="General" sourceLinked="1"/>
        <c:majorTickMark val="none"/>
        <c:tickLblPos val="nextTo"/>
        <c:crossAx val="107089280"/>
        <c:crossesAt val="1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/>
      <c:lineChart>
        <c:grouping val="standard"/>
        <c:ser>
          <c:idx val="0"/>
          <c:order val="0"/>
          <c:dLbls>
            <c:showVal val="1"/>
          </c:dLbls>
          <c:cat>
            <c:numRef>
              <c:f>Лист1!$A$30:$G$30</c:f>
              <c:numCache>
                <c:formatCode>General</c:formatCode>
                <c:ptCount val="7"/>
                <c:pt idx="0">
                  <c:v>0</c:v>
                </c:pt>
                <c:pt idx="1">
                  <c:v>0.9</c:v>
                </c:pt>
                <c:pt idx="2">
                  <c:v>1.6</c:v>
                </c:pt>
                <c:pt idx="3">
                  <c:v>2.4</c:v>
                </c:pt>
                <c:pt idx="4">
                  <c:v>3.4</c:v>
                </c:pt>
                <c:pt idx="5">
                  <c:v>4</c:v>
                </c:pt>
                <c:pt idx="6">
                  <c:v>5.7</c:v>
                </c:pt>
              </c:numCache>
            </c:numRef>
          </c:cat>
          <c:val>
            <c:numRef>
              <c:f>Лист1!$A$29:$G$29</c:f>
              <c:numCache>
                <c:formatCode>General</c:formatCode>
                <c:ptCount val="7"/>
                <c:pt idx="0">
                  <c:v>0</c:v>
                </c:pt>
                <c:pt idx="1">
                  <c:v>9.0000000000000024E-2</c:v>
                </c:pt>
                <c:pt idx="2">
                  <c:v>0.21000000000000019</c:v>
                </c:pt>
                <c:pt idx="3">
                  <c:v>0.33000000000000052</c:v>
                </c:pt>
                <c:pt idx="4">
                  <c:v>0.41000000000000031</c:v>
                </c:pt>
                <c:pt idx="5">
                  <c:v>0.52</c:v>
                </c:pt>
                <c:pt idx="6">
                  <c:v>0.71000000000000063</c:v>
                </c:pt>
              </c:numCache>
            </c:numRef>
          </c:val>
        </c:ser>
        <c:dLbls>
          <c:showVal val="1"/>
        </c:dLbls>
        <c:marker val="1"/>
        <c:axId val="107123456"/>
        <c:axId val="107124992"/>
      </c:lineChart>
      <c:catAx>
        <c:axId val="107123456"/>
        <c:scaling>
          <c:orientation val="minMax"/>
        </c:scaling>
        <c:axPos val="b"/>
        <c:numFmt formatCode="General" sourceLinked="1"/>
        <c:majorTickMark val="none"/>
        <c:tickLblPos val="nextTo"/>
        <c:crossAx val="107124992"/>
        <c:crosses val="autoZero"/>
        <c:auto val="1"/>
        <c:lblAlgn val="ctr"/>
        <c:lblOffset val="100"/>
      </c:catAx>
      <c:valAx>
        <c:axId val="10712499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07123456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EEE3-4E15-4268-AF47-7B0E4A2A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23</cp:revision>
  <cp:lastPrinted>2009-11-12T15:17:00Z</cp:lastPrinted>
  <dcterms:created xsi:type="dcterms:W3CDTF">2009-10-26T19:37:00Z</dcterms:created>
  <dcterms:modified xsi:type="dcterms:W3CDTF">2010-04-11T15:56:00Z</dcterms:modified>
</cp:coreProperties>
</file>